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E2C00" w14:textId="4C717509" w:rsidR="000F21F0" w:rsidRPr="008F1F1B" w:rsidRDefault="00A30950" w:rsidP="000F21F0">
      <w:pPr>
        <w:tabs>
          <w:tab w:val="left" w:pos="1241"/>
        </w:tabs>
        <w:bidi/>
        <w:spacing w:line="276" w:lineRule="auto"/>
        <w:contextualSpacing/>
        <w:jc w:val="center"/>
        <w:rPr>
          <w:rFonts w:ascii="IRNazanin" w:hAnsi="IRNazanin" w:cs="IRNazanin"/>
          <w:b/>
          <w:bCs/>
          <w:sz w:val="28"/>
          <w:szCs w:val="28"/>
          <w:lang w:bidi="fa-IR"/>
        </w:rPr>
      </w:pPr>
      <w:r>
        <w:rPr>
          <w:noProof/>
        </w:rPr>
        <w:drawing>
          <wp:inline distT="0" distB="0" distL="0" distR="0" wp14:anchorId="04FECC32" wp14:editId="0F205B61">
            <wp:extent cx="1152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2525" cy="847725"/>
                    </a:xfrm>
                    <a:prstGeom prst="rect">
                      <a:avLst/>
                    </a:prstGeom>
                    <a:noFill/>
                    <a:ln>
                      <a:noFill/>
                    </a:ln>
                  </pic:spPr>
                </pic:pic>
              </a:graphicData>
            </a:graphic>
          </wp:inline>
        </w:drawing>
      </w:r>
    </w:p>
    <w:p w14:paraId="7069E60B" w14:textId="77777777" w:rsidR="0087600C" w:rsidRDefault="0087600C" w:rsidP="00F21F7D">
      <w:pPr>
        <w:tabs>
          <w:tab w:val="left" w:pos="1241"/>
        </w:tabs>
        <w:bidi/>
        <w:spacing w:after="0" w:line="276" w:lineRule="auto"/>
        <w:jc w:val="center"/>
        <w:rPr>
          <w:rFonts w:ascii="IRNazanin" w:hAnsi="IRNazanin" w:cs="IRNazanin"/>
          <w:b/>
          <w:bCs/>
          <w:sz w:val="28"/>
          <w:szCs w:val="28"/>
          <w:rtl/>
        </w:rPr>
      </w:pPr>
    </w:p>
    <w:p w14:paraId="70ACED79" w14:textId="5727EABA" w:rsidR="000F21F0" w:rsidRPr="00EE3E2F" w:rsidRDefault="000F21F0"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after="0" w:line="276" w:lineRule="auto"/>
        <w:jc w:val="center"/>
        <w:rPr>
          <w:rFonts w:ascii="IRNazanin" w:hAnsi="IRNazanin" w:cs="IRNazanin"/>
          <w:b/>
          <w:bCs/>
          <w:sz w:val="28"/>
          <w:szCs w:val="28"/>
          <w:rtl/>
        </w:rPr>
      </w:pPr>
      <w:r w:rsidRPr="00EE3E2F">
        <w:rPr>
          <w:rFonts w:ascii="IRNazanin" w:hAnsi="IRNazanin" w:cs="IRNazanin"/>
          <w:b/>
          <w:bCs/>
          <w:sz w:val="28"/>
          <w:szCs w:val="28"/>
          <w:rtl/>
        </w:rPr>
        <w:t>دانشگاه علوم پزشکی کرمان</w:t>
      </w:r>
    </w:p>
    <w:p w14:paraId="1378C2CB" w14:textId="4535FE31" w:rsidR="00F21F7D" w:rsidRPr="00EE3E2F" w:rsidRDefault="00F3577B"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tl/>
        </w:rPr>
      </w:pPr>
      <w:r w:rsidRPr="00EE3E2F">
        <w:rPr>
          <w:rFonts w:ascii="IRNazanin" w:hAnsi="IRNazanin" w:cs="IRNazanin" w:hint="cs"/>
          <w:b/>
          <w:bCs/>
          <w:sz w:val="28"/>
          <w:szCs w:val="28"/>
          <w:rtl/>
        </w:rPr>
        <w:t>معاونت تحقیقات و فناوری</w:t>
      </w:r>
    </w:p>
    <w:p w14:paraId="77541D1A" w14:textId="5F2DCE76" w:rsidR="00EE3E2F" w:rsidRPr="00EE3E2F" w:rsidRDefault="00EE3E2F" w:rsidP="0087600C">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hAnsi="IRNazanin" w:cs="IRNazanin"/>
          <w:b/>
          <w:bCs/>
          <w:sz w:val="28"/>
          <w:szCs w:val="28"/>
          <w:rtl/>
        </w:rPr>
      </w:pPr>
      <w:r w:rsidRPr="00EE3E2F">
        <w:rPr>
          <w:rFonts w:ascii="IRNazanin" w:hAnsi="IRNazanin" w:cs="IRNazanin" w:hint="cs"/>
          <w:b/>
          <w:bCs/>
          <w:sz w:val="28"/>
          <w:szCs w:val="28"/>
          <w:rtl/>
        </w:rPr>
        <w:t>مرکز تحقیقات پرستاری</w:t>
      </w:r>
    </w:p>
    <w:p w14:paraId="07DA7927" w14:textId="77777777" w:rsidR="003D2DC8" w:rsidRDefault="00F3577B" w:rsidP="003D2DC8">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B Zar" w:eastAsia="Times New Roman" w:hAnsi="B Titr" w:cs="B Zar"/>
          <w:b/>
          <w:bCs/>
          <w:i/>
          <w:sz w:val="28"/>
          <w:szCs w:val="28"/>
          <w:rtl/>
          <w:lang w:bidi="fa-IR"/>
        </w:rPr>
      </w:pPr>
      <w:r w:rsidRPr="00EE3E2F">
        <w:rPr>
          <w:rFonts w:ascii="IRNazanin" w:hAnsi="IRNazanin" w:cs="IRNazanin" w:hint="cs"/>
          <w:b/>
          <w:bCs/>
          <w:sz w:val="28"/>
          <w:szCs w:val="28"/>
          <w:rtl/>
        </w:rPr>
        <w:t xml:space="preserve">طرح </w:t>
      </w:r>
      <w:r w:rsidR="00D514B1" w:rsidRPr="00EE3E2F">
        <w:rPr>
          <w:rFonts w:ascii="IRNazanin" w:eastAsia="Arial" w:hAnsi="IRNazanin" w:cs="IRNazanin"/>
          <w:b/>
          <w:bCs/>
          <w:kern w:val="3"/>
          <w:sz w:val="28"/>
          <w:szCs w:val="28"/>
        </w:rPr>
        <w:t xml:space="preserve"> </w:t>
      </w:r>
      <w:r w:rsidR="003D2DC8" w:rsidRPr="003D2DC8">
        <w:rPr>
          <w:rFonts w:ascii="B Zar" w:eastAsia="Times New Roman" w:hAnsi="B Titr" w:cs="B Zar" w:hint="cs"/>
          <w:b/>
          <w:bCs/>
          <w:i/>
          <w:sz w:val="28"/>
          <w:szCs w:val="28"/>
          <w:rtl/>
          <w:lang w:bidi="fa-IR"/>
        </w:rPr>
        <w:t>تاثیر</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آموزش</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همگانی</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شیوه استفاده</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مناسب</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از</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خدمات</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اورژانس</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پیش</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بیمارستانی</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بر</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میزان</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تماس</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های غیر ضروری</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و</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ماموریت</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های کاذب</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مرکز</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اورژانس پیش بیمارستانی و مدیریت</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حوادث</w:t>
      </w:r>
      <w:r w:rsidR="003D2DC8" w:rsidRPr="003D2DC8">
        <w:rPr>
          <w:rFonts w:ascii="B Zar" w:eastAsia="Times New Roman" w:hAnsi="B Titr" w:cs="B Zar"/>
          <w:b/>
          <w:bCs/>
          <w:i/>
          <w:sz w:val="28"/>
          <w:szCs w:val="28"/>
          <w:rtl/>
          <w:lang w:bidi="fa-IR"/>
        </w:rPr>
        <w:t xml:space="preserve"> </w:t>
      </w:r>
      <w:r w:rsidR="003D2DC8" w:rsidRPr="003D2DC8">
        <w:rPr>
          <w:rFonts w:ascii="B Zar" w:eastAsia="Times New Roman" w:hAnsi="B Titr" w:cs="B Zar" w:hint="cs"/>
          <w:b/>
          <w:bCs/>
          <w:i/>
          <w:sz w:val="28"/>
          <w:szCs w:val="28"/>
          <w:rtl/>
          <w:lang w:bidi="fa-IR"/>
        </w:rPr>
        <w:t>شهرستان رفسنجان</w:t>
      </w:r>
    </w:p>
    <w:p w14:paraId="26D624D8" w14:textId="06144357" w:rsidR="00F21F7D" w:rsidRPr="00EE3E2F" w:rsidRDefault="00D514B1" w:rsidP="003D2DC8">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276" w:lineRule="auto"/>
        <w:contextualSpacing/>
        <w:jc w:val="center"/>
        <w:rPr>
          <w:rFonts w:ascii="IRNazanin" w:eastAsia="Arial" w:hAnsi="IRNazanin" w:cs="IRNazanin"/>
          <w:b/>
          <w:bCs/>
          <w:kern w:val="3"/>
          <w:sz w:val="28"/>
          <w:szCs w:val="28"/>
          <w:rtl/>
        </w:rPr>
      </w:pPr>
      <w:r w:rsidRPr="00EE3E2F">
        <w:rPr>
          <w:rFonts w:ascii="IRNazanin" w:eastAsia="Arial" w:hAnsi="IRNazanin" w:cs="IRNazanin" w:hint="cs"/>
          <w:b/>
          <w:bCs/>
          <w:kern w:val="3"/>
          <w:sz w:val="28"/>
          <w:szCs w:val="28"/>
          <w:rtl/>
        </w:rPr>
        <w:t xml:space="preserve"> (کد طرح </w:t>
      </w:r>
      <w:r w:rsidR="003D2DC8" w:rsidRPr="003D2DC8">
        <w:rPr>
          <w:rFonts w:ascii="IRNazanin" w:eastAsia="Arial" w:hAnsi="IRNazanin" w:cs="IRNazanin"/>
          <w:b/>
          <w:bCs/>
          <w:kern w:val="3"/>
          <w:sz w:val="28"/>
          <w:szCs w:val="28"/>
        </w:rPr>
        <w:t>99000298</w:t>
      </w:r>
      <w:r w:rsidRPr="00EE3E2F">
        <w:rPr>
          <w:rFonts w:ascii="IRNazanin" w:eastAsia="Arial" w:hAnsi="IRNazanin" w:cs="IRNazanin" w:hint="cs"/>
          <w:b/>
          <w:bCs/>
          <w:kern w:val="3"/>
          <w:sz w:val="28"/>
          <w:szCs w:val="28"/>
          <w:rtl/>
        </w:rPr>
        <w:t xml:space="preserve"> و کد اخلاق </w:t>
      </w:r>
      <w:r w:rsidRPr="00EE3E2F">
        <w:rPr>
          <w:rFonts w:ascii="IRNazanin" w:eastAsia="Arial" w:hAnsi="IRNazanin" w:cs="IRNazanin"/>
          <w:b/>
          <w:bCs/>
          <w:kern w:val="3"/>
          <w:sz w:val="28"/>
          <w:szCs w:val="28"/>
          <w:rtl/>
        </w:rPr>
        <w:t>شماره</w:t>
      </w:r>
      <w:r w:rsidRPr="00EE3E2F">
        <w:rPr>
          <w:rFonts w:ascii="IRNazanin" w:eastAsia="Arial" w:hAnsi="IRNazanin" w:cs="IRNazanin"/>
          <w:b/>
          <w:bCs/>
          <w:kern w:val="3"/>
          <w:sz w:val="28"/>
          <w:szCs w:val="28"/>
        </w:rPr>
        <w:t xml:space="preserve"> </w:t>
      </w:r>
      <w:r w:rsidR="003D2DC8" w:rsidRPr="003D2DC8">
        <w:rPr>
          <w:rFonts w:ascii="Calibri" w:eastAsia="Calibri" w:hAnsi="Calibri" w:cs="Cambria"/>
          <w:b/>
          <w:bCs/>
          <w:sz w:val="28"/>
          <w:szCs w:val="28"/>
          <w:lang w:bidi="fa-IR"/>
        </w:rPr>
        <w:t>01</w:t>
      </w:r>
      <w:r w:rsidR="003D2DC8" w:rsidRPr="003D2DC8">
        <w:rPr>
          <w:rFonts w:ascii="Calibri" w:eastAsia="Calibri" w:hAnsi="Calibri" w:cs="Cambria" w:hint="cs"/>
          <w:b/>
          <w:bCs/>
          <w:sz w:val="28"/>
          <w:szCs w:val="28"/>
          <w:rtl/>
          <w:lang w:bidi="fa-IR"/>
        </w:rPr>
        <w:t xml:space="preserve"> 1399.4</w:t>
      </w:r>
      <w:r w:rsidR="003D2DC8" w:rsidRPr="003D2DC8">
        <w:rPr>
          <w:rFonts w:ascii="Calibri" w:eastAsia="Calibri" w:hAnsi="Calibri" w:cs="Cambria"/>
          <w:b/>
          <w:bCs/>
          <w:sz w:val="28"/>
          <w:szCs w:val="28"/>
          <w:lang w:bidi="fa-IR"/>
        </w:rPr>
        <w:t>IR.KMU.REC.</w:t>
      </w:r>
      <w:r w:rsidRPr="00EE3E2F">
        <w:rPr>
          <w:rFonts w:ascii="Cambria" w:eastAsia="Arial" w:hAnsi="Cambria" w:cs="Cambria"/>
          <w:b/>
          <w:bCs/>
          <w:kern w:val="3"/>
          <w:sz w:val="28"/>
          <w:szCs w:val="28"/>
        </w:rPr>
        <w:t> </w:t>
      </w:r>
      <w:r w:rsidRPr="00EE3E2F">
        <w:rPr>
          <w:rFonts w:ascii="IRNazanin" w:eastAsia="Arial" w:hAnsi="IRNazanin" w:cs="IRNazanin" w:hint="cs"/>
          <w:b/>
          <w:bCs/>
          <w:kern w:val="3"/>
          <w:sz w:val="28"/>
          <w:szCs w:val="28"/>
          <w:rtl/>
        </w:rPr>
        <w:t>)</w:t>
      </w:r>
    </w:p>
    <w:p w14:paraId="532BB3A8" w14:textId="17C9FD09" w:rsidR="000F21F0" w:rsidRPr="00EE3E2F" w:rsidRDefault="000F21F0" w:rsidP="00F3577B">
      <w:pPr>
        <w:tabs>
          <w:tab w:val="left" w:pos="1241"/>
        </w:tabs>
        <w:bidi/>
        <w:spacing w:line="276" w:lineRule="auto"/>
        <w:contextualSpacing/>
        <w:rPr>
          <w:rFonts w:ascii="IRNazanin" w:eastAsia="Arial" w:hAnsi="IRNazanin" w:cs="IRNazanin"/>
          <w:b/>
          <w:bCs/>
          <w:kern w:val="3"/>
          <w:sz w:val="28"/>
          <w:szCs w:val="28"/>
          <w:rtl/>
        </w:rPr>
      </w:pPr>
      <w:r w:rsidRPr="00EE3E2F">
        <w:rPr>
          <w:rFonts w:ascii="IRNazanin" w:eastAsia="Arial" w:hAnsi="IRNazanin" w:cs="IRNazanin"/>
          <w:b/>
          <w:bCs/>
          <w:kern w:val="3"/>
          <w:sz w:val="28"/>
          <w:szCs w:val="28"/>
          <w:rtl/>
        </w:rPr>
        <w:t xml:space="preserve"> </w:t>
      </w:r>
    </w:p>
    <w:p w14:paraId="7B564808" w14:textId="77777777" w:rsidR="00C2400F" w:rsidRPr="00C2400F" w:rsidRDefault="00C2400F" w:rsidP="00C2400F">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rPr>
          <w:rFonts w:ascii="IRNazanin" w:hAnsi="IRNazanin" w:cs="IRNazanin"/>
          <w:b/>
          <w:bCs/>
          <w:sz w:val="28"/>
          <w:szCs w:val="28"/>
          <w:rtl/>
          <w:lang w:bidi="fa-IR"/>
        </w:rPr>
      </w:pPr>
      <w:r w:rsidRPr="00C2400F">
        <w:rPr>
          <w:rFonts w:ascii="IRNazanin" w:hAnsi="IRNazanin" w:cs="IRNazanin" w:hint="cs"/>
          <w:b/>
          <w:bCs/>
          <w:sz w:val="28"/>
          <w:szCs w:val="28"/>
          <w:rtl/>
          <w:lang w:bidi="fa-IR"/>
        </w:rPr>
        <w:t xml:space="preserve">مجری: دکتر سکینه سبزواری </w:t>
      </w:r>
    </w:p>
    <w:p w14:paraId="1D8D9BA4" w14:textId="6D4F80FE" w:rsidR="00C2400F" w:rsidRDefault="00C2400F" w:rsidP="007657A8">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rPr>
          <w:rFonts w:ascii="IRNazanin" w:hAnsi="IRNazanin" w:cs="IRNazanin"/>
          <w:b/>
          <w:bCs/>
          <w:sz w:val="28"/>
          <w:szCs w:val="28"/>
          <w:rtl/>
          <w:lang w:bidi="fa-IR"/>
        </w:rPr>
      </w:pPr>
      <w:r w:rsidRPr="00C2400F">
        <w:rPr>
          <w:rFonts w:ascii="IRNazanin" w:hAnsi="IRNazanin" w:cs="IRNazanin" w:hint="cs"/>
          <w:b/>
          <w:bCs/>
          <w:sz w:val="28"/>
          <w:szCs w:val="28"/>
          <w:rtl/>
          <w:lang w:bidi="fa-IR"/>
        </w:rPr>
        <w:t xml:space="preserve">همکاران: </w:t>
      </w:r>
      <w:r w:rsidR="007657A8" w:rsidRPr="00C2400F">
        <w:rPr>
          <w:rFonts w:ascii="IRNazanin" w:hAnsi="IRNazanin" w:cs="IRNazanin" w:hint="cs"/>
          <w:b/>
          <w:bCs/>
          <w:sz w:val="28"/>
          <w:szCs w:val="28"/>
          <w:rtl/>
          <w:lang w:bidi="fa-IR"/>
        </w:rPr>
        <w:t xml:space="preserve">مهدی سعیدی </w:t>
      </w:r>
      <w:r w:rsidR="007657A8">
        <w:rPr>
          <w:rFonts w:ascii="IRNazanin" w:hAnsi="IRNazanin" w:cs="IRNazanin" w:hint="cs"/>
          <w:b/>
          <w:bCs/>
          <w:sz w:val="28"/>
          <w:szCs w:val="28"/>
          <w:rtl/>
          <w:lang w:bidi="fa-IR"/>
        </w:rPr>
        <w:t>،</w:t>
      </w:r>
      <w:r w:rsidRPr="00C2400F">
        <w:rPr>
          <w:rFonts w:ascii="IRNazanin" w:hAnsi="IRNazanin" w:cs="IRNazanin" w:hint="cs"/>
          <w:b/>
          <w:bCs/>
          <w:sz w:val="28"/>
          <w:szCs w:val="28"/>
          <w:rtl/>
          <w:lang w:bidi="fa-IR"/>
        </w:rPr>
        <w:t xml:space="preserve">دکتر حمید سید باقری </w:t>
      </w:r>
    </w:p>
    <w:p w14:paraId="3D26268E" w14:textId="75E816F8" w:rsidR="008C3886" w:rsidRPr="007657A8" w:rsidRDefault="00C05BFC" w:rsidP="007657A8">
      <w:pPr>
        <w:pBdr>
          <w:top w:val="single" w:sz="18" w:space="1" w:color="9BBB59" w:themeColor="accent3"/>
          <w:left w:val="single" w:sz="18" w:space="4" w:color="9BBB59" w:themeColor="accent3"/>
          <w:bottom w:val="single" w:sz="18" w:space="1" w:color="9BBB59" w:themeColor="accent3"/>
          <w:right w:val="single" w:sz="18" w:space="4" w:color="9BBB59" w:themeColor="accent3"/>
        </w:pBdr>
        <w:tabs>
          <w:tab w:val="left" w:pos="1241"/>
        </w:tabs>
        <w:bidi/>
        <w:spacing w:line="360" w:lineRule="auto"/>
        <w:contextualSpacing/>
        <w:rPr>
          <w:rFonts w:ascii="IRNazanin" w:hAnsi="IRNazanin" w:cs="IRNazanin"/>
          <w:b/>
          <w:bCs/>
          <w:sz w:val="28"/>
          <w:szCs w:val="28"/>
          <w:rtl/>
          <w:lang w:bidi="fa-IR"/>
        </w:rPr>
      </w:pPr>
      <w:r w:rsidRPr="004C1E97">
        <w:rPr>
          <w:rFonts w:ascii="IRNazanin" w:hAnsi="IRNazanin" w:cs="IRNazanin"/>
          <w:b/>
          <w:bCs/>
          <w:sz w:val="28"/>
          <w:szCs w:val="28"/>
          <w:rtl/>
        </w:rPr>
        <w:t>مقدمه</w:t>
      </w:r>
      <w:r w:rsidR="000F21F0" w:rsidRPr="004C1E97">
        <w:rPr>
          <w:rFonts w:ascii="IRNazanin" w:hAnsi="IRNazanin" w:cs="IRNazanin"/>
          <w:b/>
          <w:bCs/>
          <w:sz w:val="28"/>
          <w:szCs w:val="28"/>
          <w:rtl/>
        </w:rPr>
        <w:t xml:space="preserve"> </w:t>
      </w:r>
    </w:p>
    <w:p w14:paraId="3F3DB7B0" w14:textId="7CB28A3B" w:rsidR="007657A8" w:rsidRPr="007657A8" w:rsidRDefault="008C3886" w:rsidP="007657A8">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lang w:bidi="fa-IR"/>
        </w:rPr>
      </w:pPr>
      <w:r w:rsidRPr="008C3886">
        <w:rPr>
          <w:rFonts w:ascii="IRNazanin" w:hAnsi="IRNazanin" w:cs="IRNazanin" w:hint="cs"/>
          <w:color w:val="000000" w:themeColor="text1"/>
          <w:sz w:val="28"/>
          <w:szCs w:val="28"/>
          <w:rtl/>
          <w:lang w:bidi="fa-IR"/>
        </w:rPr>
        <w:t>سرویس</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فوریت</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های</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پزشکی</w:t>
      </w:r>
      <w:r w:rsidRPr="008C3886">
        <w:rPr>
          <w:rFonts w:ascii="IRNazanin" w:hAnsi="IRNazanin" w:cs="IRNazanin"/>
          <w:color w:val="000000" w:themeColor="text1"/>
          <w:sz w:val="28"/>
          <w:szCs w:val="28"/>
          <w:rtl/>
          <w:lang w:bidi="fa-IR"/>
        </w:rPr>
        <w:t xml:space="preserve">  (</w:t>
      </w:r>
      <w:r w:rsidRPr="008C3886">
        <w:rPr>
          <w:rFonts w:ascii="IRNazanin" w:hAnsi="IRNazanin" w:cs="IRNazanin"/>
          <w:color w:val="000000" w:themeColor="text1"/>
          <w:sz w:val="28"/>
          <w:szCs w:val="28"/>
          <w:lang w:bidi="fa-IR"/>
        </w:rPr>
        <w:t>EMS</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نقش</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اساسی</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در</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ارائه</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خدمات</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و</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نجات</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جان</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بیماران</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دارد</w:t>
      </w:r>
      <w:r w:rsidR="007657A8">
        <w:rPr>
          <w:rFonts w:ascii="IRNazanin" w:hAnsi="IRNazanin" w:cs="IRNazanin" w:hint="cs"/>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 xml:space="preserve"> بطوریکه</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عموماً</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اولین</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برخورد</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با</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بیماران</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بحرانی</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توسط</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اورژانس</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پیش</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بیمارستانی</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صورت</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گرفته</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و</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هرچه</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مراقبت</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این</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بیماران</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در</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این</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مرحله</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صحیح</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تر،</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دقیق</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تر</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و</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سریعتر</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انجام</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شود</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مرگ</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و</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میر</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و</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معلولیت</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هاي</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ناشی</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از</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بیماري</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ها</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و</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حوادث</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کاهش</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می</w:t>
      </w:r>
      <w:r w:rsidRPr="008C3886">
        <w:rPr>
          <w:rFonts w:ascii="IRNazanin" w:hAnsi="IRNazanin" w:cs="IRNazanin"/>
          <w:color w:val="000000" w:themeColor="text1"/>
          <w:sz w:val="28"/>
          <w:szCs w:val="28"/>
          <w:rtl/>
          <w:lang w:bidi="fa-IR"/>
        </w:rPr>
        <w:t xml:space="preserve"> </w:t>
      </w:r>
      <w:r w:rsidRPr="008C3886">
        <w:rPr>
          <w:rFonts w:ascii="IRNazanin" w:hAnsi="IRNazanin" w:cs="IRNazanin" w:hint="cs"/>
          <w:color w:val="000000" w:themeColor="text1"/>
          <w:sz w:val="28"/>
          <w:szCs w:val="28"/>
          <w:rtl/>
          <w:lang w:bidi="fa-IR"/>
        </w:rPr>
        <w:t>یابد</w:t>
      </w:r>
      <w:r>
        <w:rPr>
          <w:rFonts w:ascii="IRNazanin" w:hAnsi="IRNazanin" w:cs="IRNazanin" w:hint="cs"/>
          <w:color w:val="000000" w:themeColor="text1"/>
          <w:sz w:val="28"/>
          <w:szCs w:val="28"/>
          <w:rtl/>
          <w:lang w:bidi="fa-IR"/>
        </w:rPr>
        <w:t>.</w:t>
      </w:r>
      <w:r w:rsidR="007657A8" w:rsidRPr="007657A8">
        <w:rPr>
          <w:rFonts w:ascii="IRNazanin" w:eastAsia="Calibri" w:hAnsi="IRNazanin" w:cs="IRNazanin" w:hint="cs"/>
          <w:color w:val="000000" w:themeColor="text1"/>
          <w:sz w:val="28"/>
          <w:szCs w:val="28"/>
          <w:rtl/>
          <w:lang w:bidi="fa-IR"/>
        </w:rPr>
        <w:t xml:space="preserve"> </w:t>
      </w:r>
      <w:r w:rsidR="007657A8">
        <w:rPr>
          <w:rFonts w:ascii="IRNazanin" w:eastAsia="Calibri" w:hAnsi="IRNazanin" w:cs="IRNazanin" w:hint="cs"/>
          <w:color w:val="000000" w:themeColor="text1"/>
          <w:sz w:val="28"/>
          <w:szCs w:val="28"/>
          <w:rtl/>
          <w:lang w:bidi="fa-IR"/>
        </w:rPr>
        <w:t>ب</w:t>
      </w:r>
      <w:r w:rsidR="007657A8" w:rsidRPr="007657A8">
        <w:rPr>
          <w:rFonts w:ascii="IRNazanin" w:hAnsi="IRNazanin" w:cs="IRNazanin" w:hint="cs"/>
          <w:color w:val="000000" w:themeColor="text1"/>
          <w:sz w:val="28"/>
          <w:szCs w:val="28"/>
          <w:rtl/>
          <w:lang w:bidi="fa-IR"/>
        </w:rPr>
        <w:t>دنبال</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افزایش</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تقاضای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سرویس</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اورژانس</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پزشکی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مشکل</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درخواست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و</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استفاده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نامناسب</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از</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خدمات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اورژانس</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و</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آمبولانس</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تبدیل</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یک</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معضل</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شده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 xml:space="preserve">است </w:t>
      </w:r>
      <w:r w:rsidR="007657A8">
        <w:rPr>
          <w:rFonts w:ascii="IRNazanin" w:hAnsi="IRNazanin" w:cs="IRNazanin" w:hint="cs"/>
          <w:color w:val="000000" w:themeColor="text1"/>
          <w:sz w:val="28"/>
          <w:szCs w:val="28"/>
          <w:rtl/>
          <w:lang w:bidi="fa-IR"/>
        </w:rPr>
        <w:t>.</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این</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افزایش</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تقاضا</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تواند</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با</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عواقب</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جانی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و</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مالی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فراوانی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همراه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باشد</w:t>
      </w:r>
      <w:r w:rsidR="007657A8">
        <w:rPr>
          <w:rFonts w:ascii="IRNazanin" w:hAnsi="IRNazanin" w:cs="IRNazanin" w:hint="cs"/>
          <w:color w:val="000000" w:themeColor="text1"/>
          <w:sz w:val="28"/>
          <w:szCs w:val="28"/>
          <w:rtl/>
          <w:lang w:bidi="fa-IR"/>
        </w:rPr>
        <w:t>،</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بطوریکه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پاسخ</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موارد</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زیاد</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تواند</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مراقبت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صحیح</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و</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موقع</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از</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بیماران</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اورژانسی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و</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در</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اولویت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را</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با</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تاخیر</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مواجه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کند. همچنین</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این</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نوع</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پاسخ</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ها</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برای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پرسنل</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اورژانس</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هم</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عوارضی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نظیر</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محرومیت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از</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استراحت،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آموزش</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و</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همراه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دارد</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استهلاک و هزینه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استفاده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از</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آمبولانس</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 xml:space="preserve">هم از مشکلات و عوارض تقاضای </w:t>
      </w:r>
      <w:r w:rsidR="007657A8" w:rsidRPr="007657A8">
        <w:rPr>
          <w:rFonts w:ascii="IRNazanin" w:hAnsi="IRNazanin" w:cs="IRNazanin" w:hint="cs"/>
          <w:color w:val="000000" w:themeColor="text1"/>
          <w:sz w:val="28"/>
          <w:szCs w:val="28"/>
          <w:rtl/>
          <w:lang w:bidi="fa-IR"/>
        </w:rPr>
        <w:lastRenderedPageBreak/>
        <w:t>زیاد درخواست و استفاده</w:t>
      </w:r>
      <w:r w:rsidR="007657A8" w:rsidRPr="007657A8">
        <w:rPr>
          <w:rFonts w:ascii="IRNazanin" w:hAnsi="IRNazanin" w:cs="IRNazanin" w:hint="cs"/>
          <w:color w:val="000000" w:themeColor="text1"/>
          <w:sz w:val="28"/>
          <w:szCs w:val="28"/>
          <w:rtl/>
        </w:rPr>
        <w:t xml:space="preserve"> </w:t>
      </w:r>
      <w:r w:rsidR="007657A8" w:rsidRPr="007657A8">
        <w:rPr>
          <w:rFonts w:ascii="IRNazanin" w:hAnsi="IRNazanin" w:cs="IRNazanin" w:hint="cs"/>
          <w:color w:val="000000" w:themeColor="text1"/>
          <w:sz w:val="28"/>
          <w:szCs w:val="28"/>
          <w:rtl/>
          <w:lang w:bidi="fa-IR"/>
        </w:rPr>
        <w:t>نامناسب</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از</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خدمات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اورژانس</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و</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آمبولانس است</w:t>
      </w:r>
      <w:r w:rsidR="007657A8">
        <w:rPr>
          <w:rFonts w:ascii="IRNazanin" w:hAnsi="IRNazanin" w:cs="IRNazanin" w:hint="cs"/>
          <w:color w:val="000000" w:themeColor="text1"/>
          <w:sz w:val="28"/>
          <w:szCs w:val="28"/>
          <w:rtl/>
          <w:lang w:bidi="fa-IR"/>
        </w:rPr>
        <w:t>.</w:t>
      </w:r>
      <w:r w:rsidR="007657A8" w:rsidRPr="007657A8">
        <w:rPr>
          <w:rFonts w:ascii="IRNazanin" w:eastAsia="Calibri" w:hAnsi="IRNazanin" w:cs="IRNazanin" w:hint="cs"/>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با</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توجه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اهمیت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موضوع</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و</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همچنین</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تجربه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پژوهشگران</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و</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مشاهده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تماسها و ماموریت های ی فراوان</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به مرکز اورژانس 115 خصوصا تما سهای غیر</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ضروری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و</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ماموریت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های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کاذب،</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از</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طرفی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با</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عنایت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محدود</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بودن</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مطالعات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دراین</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زمینه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این</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مطالعه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با</w:t>
      </w:r>
      <w:r w:rsidR="007657A8">
        <w:rPr>
          <w:rFonts w:ascii="IRNazanin" w:hAnsi="IRNazanin" w:cs="IRNazanin" w:hint="cs"/>
          <w:color w:val="000000" w:themeColor="text1"/>
          <w:sz w:val="28"/>
          <w:szCs w:val="28"/>
          <w:rtl/>
          <w:lang w:bidi="fa-IR"/>
        </w:rPr>
        <w:t xml:space="preserve"> هدف </w:t>
      </w:r>
      <w:r w:rsidR="007657A8" w:rsidRPr="007657A8">
        <w:rPr>
          <w:rFonts w:ascii="IRNazanin" w:hAnsi="IRNazanin" w:cs="IRNazanin"/>
          <w:color w:val="000000" w:themeColor="text1"/>
          <w:sz w:val="28"/>
          <w:szCs w:val="28"/>
          <w:rtl/>
          <w:lang w:bidi="fa-IR"/>
        </w:rPr>
        <w:t>«</w:t>
      </w:r>
      <w:r w:rsidR="007657A8" w:rsidRPr="007657A8">
        <w:rPr>
          <w:rFonts w:ascii="IRNazanin" w:hAnsi="IRNazanin" w:cs="IRNazanin" w:hint="cs"/>
          <w:color w:val="000000" w:themeColor="text1"/>
          <w:sz w:val="28"/>
          <w:szCs w:val="28"/>
          <w:rtl/>
          <w:lang w:bidi="fa-IR"/>
        </w:rPr>
        <w:t>تعیین</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تاثیر</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آموزش</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همگانی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شیوه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استفاده</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از</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خدمات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اورژانس</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پیش</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بیمارستانی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بر</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میزان</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تماس</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ها و</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ماموریت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های مرکز</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اورژانس</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پیش</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بیمارستانی</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و</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مدیریت</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حوادث</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انجام</w:t>
      </w:r>
      <w:r w:rsidR="007657A8" w:rsidRPr="007657A8">
        <w:rPr>
          <w:rFonts w:ascii="IRNazanin" w:hAnsi="IRNazanin" w:cs="IRNazanin"/>
          <w:color w:val="000000" w:themeColor="text1"/>
          <w:sz w:val="28"/>
          <w:szCs w:val="28"/>
          <w:rtl/>
          <w:lang w:bidi="fa-IR"/>
        </w:rPr>
        <w:t xml:space="preserve"> </w:t>
      </w:r>
      <w:r w:rsidR="007657A8" w:rsidRPr="007657A8">
        <w:rPr>
          <w:rFonts w:ascii="IRNazanin" w:hAnsi="IRNazanin" w:cs="IRNazanin" w:hint="cs"/>
          <w:color w:val="000000" w:themeColor="text1"/>
          <w:sz w:val="28"/>
          <w:szCs w:val="28"/>
          <w:rtl/>
          <w:lang w:bidi="fa-IR"/>
        </w:rPr>
        <w:t>شد</w:t>
      </w:r>
      <w:r w:rsidR="007657A8" w:rsidRPr="007657A8">
        <w:rPr>
          <w:rFonts w:ascii="IRNazanin" w:hAnsi="IRNazanin" w:cs="IRNazanin"/>
          <w:color w:val="000000" w:themeColor="text1"/>
          <w:sz w:val="28"/>
          <w:szCs w:val="28"/>
          <w:rtl/>
          <w:lang w:bidi="fa-IR"/>
        </w:rPr>
        <w:t>.</w:t>
      </w:r>
    </w:p>
    <w:p w14:paraId="0CE681BB" w14:textId="4136D8BF" w:rsidR="008C3886" w:rsidRDefault="008C3886" w:rsidP="007657A8">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lang w:bidi="fa-IR"/>
        </w:rPr>
      </w:pPr>
    </w:p>
    <w:p w14:paraId="4DA0371D" w14:textId="77777777" w:rsidR="00B92B6B" w:rsidRDefault="00B92B6B" w:rsidP="004C1E97">
      <w:pPr>
        <w:bidi/>
        <w:spacing w:after="0" w:line="360" w:lineRule="auto"/>
        <w:ind w:firstLine="567"/>
        <w:contextualSpacing/>
        <w:jc w:val="lowKashida"/>
        <w:rPr>
          <w:rFonts w:ascii="IRNazanin" w:hAnsi="IRNazanin" w:cs="IRNazanin"/>
          <w:b/>
          <w:bCs/>
          <w:color w:val="000000" w:themeColor="text1"/>
          <w:sz w:val="28"/>
          <w:szCs w:val="28"/>
        </w:rPr>
      </w:pPr>
      <w:bookmarkStart w:id="0" w:name="_Toc107130206"/>
    </w:p>
    <w:p w14:paraId="0B8738E5" w14:textId="04A80D66" w:rsidR="00C05BFC" w:rsidRPr="004C1E97" w:rsidRDefault="00CC3315" w:rsidP="00F226D7">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lang w:bidi="fa-IR"/>
        </w:rPr>
      </w:pPr>
      <w:r w:rsidRPr="004C1E97">
        <w:rPr>
          <w:rFonts w:ascii="IRNazanin" w:hAnsi="IRNazanin" w:cs="IRNazanin"/>
          <w:b/>
          <w:bCs/>
          <w:color w:val="000000" w:themeColor="text1"/>
          <w:sz w:val="28"/>
          <w:szCs w:val="28"/>
          <w:rtl/>
        </w:rPr>
        <w:t xml:space="preserve"> </w:t>
      </w:r>
      <w:bookmarkEnd w:id="0"/>
    </w:p>
    <w:p w14:paraId="0CD7195F" w14:textId="40259C67" w:rsidR="00F226D7" w:rsidRPr="00F226D7" w:rsidRDefault="00F226D7" w:rsidP="00F226D7">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b/>
          <w:bCs/>
          <w:color w:val="000000" w:themeColor="text1"/>
          <w:sz w:val="28"/>
          <w:szCs w:val="28"/>
          <w:rtl/>
          <w:lang w:bidi="fa-IR"/>
        </w:rPr>
      </w:pPr>
      <w:r w:rsidRPr="00F226D7">
        <w:rPr>
          <w:rFonts w:ascii="IRNazanin" w:hAnsi="IRNazanin" w:cs="IRNazanin" w:hint="cs"/>
          <w:b/>
          <w:bCs/>
          <w:color w:val="000000" w:themeColor="text1"/>
          <w:sz w:val="28"/>
          <w:szCs w:val="28"/>
          <w:rtl/>
          <w:lang w:bidi="fa-IR"/>
        </w:rPr>
        <w:t xml:space="preserve">جامعه و نمونه پژوهش </w:t>
      </w:r>
    </w:p>
    <w:p w14:paraId="7DEDE718" w14:textId="77777777" w:rsidR="00F226D7" w:rsidRDefault="00F226D7" w:rsidP="00F226D7">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rPr>
      </w:pPr>
      <w:r w:rsidRPr="00F226D7">
        <w:rPr>
          <w:rFonts w:ascii="IRNazanin" w:hAnsi="IRNazanin" w:cs="IRNazanin" w:hint="cs"/>
          <w:color w:val="000000" w:themeColor="text1"/>
          <w:sz w:val="28"/>
          <w:szCs w:val="28"/>
          <w:rtl/>
          <w:lang w:bidi="fa-IR"/>
        </w:rPr>
        <w:t>این پژوهش یک</w:t>
      </w:r>
      <w:r w:rsidRPr="00F226D7">
        <w:rPr>
          <w:rFonts w:ascii="IRNazanin" w:hAnsi="IRNazanin" w:cs="IRNazanin" w:hint="cs"/>
          <w:color w:val="000000" w:themeColor="text1"/>
          <w:sz w:val="28"/>
          <w:szCs w:val="28"/>
          <w:rtl/>
        </w:rPr>
        <w:t xml:space="preserve"> مطالعه نیمه تجربی بود. </w:t>
      </w:r>
      <w:r w:rsidRPr="00F226D7">
        <w:rPr>
          <w:rFonts w:ascii="IRNazanin" w:hAnsi="IRNazanin" w:cs="IRNazanin" w:hint="cs"/>
          <w:color w:val="000000" w:themeColor="text1"/>
          <w:sz w:val="28"/>
          <w:szCs w:val="28"/>
          <w:rtl/>
          <w:lang w:bidi="fa-IR"/>
        </w:rPr>
        <w:t>جامعه مورد مطالعه شامل کلیه شهروندان شهرستان رفسنجان و حومه در سال 1400- 1399 بودند. و محیط پژوهش در این مطالعه شامل مرکز</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اورژانس</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پیش</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بیمارستانی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و</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مدیریت</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حوادث</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رفسنجان (سازمان اورژانس رفسنجان) بود. در این پژوهش منظور از نمونه کلیه تماس های وارده از طریق مردم به مرکز پیام اورژانس (دیسپچ) مرکز</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اورژانس</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پیش</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بیمارستانی</w:t>
      </w:r>
      <w:bookmarkStart w:id="1" w:name="_Toc525417254"/>
      <w:bookmarkStart w:id="2" w:name="_Toc525417303"/>
      <w:bookmarkStart w:id="3" w:name="_Toc525418157"/>
      <w:r w:rsidRPr="00F226D7">
        <w:rPr>
          <w:rFonts w:ascii="IRNazanin" w:hAnsi="IRNazanin" w:cs="IRNazanin" w:hint="cs"/>
          <w:color w:val="000000" w:themeColor="text1"/>
          <w:sz w:val="28"/>
          <w:szCs w:val="28"/>
          <w:rtl/>
          <w:lang w:bidi="fa-IR"/>
        </w:rPr>
        <w:t xml:space="preserve"> رفسنجان بود که </w:t>
      </w:r>
      <w:r w:rsidRPr="00F226D7">
        <w:rPr>
          <w:rFonts w:ascii="IRNazanin" w:hAnsi="IRNazanin" w:cs="IRNazanin" w:hint="cs"/>
          <w:color w:val="000000" w:themeColor="text1"/>
          <w:sz w:val="28"/>
          <w:szCs w:val="28"/>
          <w:rtl/>
        </w:rPr>
        <w:t xml:space="preserve">به روش سرشماری جمع آوری و ثبت شد. </w:t>
      </w:r>
    </w:p>
    <w:p w14:paraId="5417EE6E" w14:textId="77777777" w:rsidR="00F226D7" w:rsidRPr="004C1E97" w:rsidRDefault="00F226D7" w:rsidP="00F226D7">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color w:val="000000" w:themeColor="text1"/>
          <w:rtl/>
        </w:rPr>
      </w:pPr>
      <w:r w:rsidRPr="004C1E97">
        <w:rPr>
          <w:rFonts w:ascii="IRNazanin" w:hAnsi="IRNazanin" w:cs="IRNazanin"/>
          <w:color w:val="000000" w:themeColor="text1"/>
          <w:rtl/>
        </w:rPr>
        <w:t>روند اجرایی این پژوهش</w:t>
      </w:r>
    </w:p>
    <w:p w14:paraId="03B2C9D6" w14:textId="77777777" w:rsidR="00C83618" w:rsidRDefault="00F226D7" w:rsidP="000E6106">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rPr>
      </w:pPr>
      <w:r w:rsidRPr="00F226D7">
        <w:rPr>
          <w:rFonts w:ascii="IRNazanin" w:hAnsi="IRNazanin" w:cs="IRNazanin" w:hint="cs"/>
          <w:color w:val="000000" w:themeColor="text1"/>
          <w:sz w:val="28"/>
          <w:szCs w:val="28"/>
          <w:rtl/>
          <w:lang w:bidi="fa-IR"/>
        </w:rPr>
        <w:t>کلیه تماس های وارده به مرکز پیام اورژانس (دیسپچ) مرکز</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اورژانس</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پیش</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بیمارستانی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شامل کل تماس ها، تماس های اورژانسی (شامل تماس های اورژانسی و مشاوره ها)،  تماس های غیر ضروری (شامل تماس های غیر اورژانسی، مزاحمت تلفنی، تماس های تکراری،  تماس های متفرقه) به همراه کلیه ماموریت ها  شامل واقعی یا کاذب،  در</w:t>
      </w:r>
      <w:r w:rsidRPr="00F226D7">
        <w:rPr>
          <w:rFonts w:ascii="IRNazanin" w:hAnsi="IRNazanin" w:cs="IRNazanin"/>
          <w:color w:val="000000" w:themeColor="text1"/>
          <w:sz w:val="28"/>
          <w:szCs w:val="28"/>
          <w:rtl/>
          <w:lang w:bidi="fa-IR"/>
        </w:rPr>
        <w:t xml:space="preserve">3 </w:t>
      </w:r>
      <w:r w:rsidRPr="00F226D7">
        <w:rPr>
          <w:rFonts w:ascii="IRNazanin" w:hAnsi="IRNazanin" w:cs="IRNazanin" w:hint="cs"/>
          <w:color w:val="000000" w:themeColor="text1"/>
          <w:sz w:val="28"/>
          <w:szCs w:val="28"/>
          <w:rtl/>
          <w:lang w:bidi="fa-IR"/>
        </w:rPr>
        <w:t>ماه</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قبل</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 xml:space="preserve">از آموزش (دی، بهمن و اسفند 1399) و </w:t>
      </w:r>
      <w:r w:rsidRPr="00F226D7">
        <w:rPr>
          <w:rFonts w:ascii="IRNazanin" w:hAnsi="IRNazanin" w:cs="IRNazanin"/>
          <w:color w:val="000000" w:themeColor="text1"/>
          <w:sz w:val="28"/>
          <w:szCs w:val="28"/>
          <w:rtl/>
          <w:lang w:bidi="fa-IR"/>
        </w:rPr>
        <w:t xml:space="preserve">3 </w:t>
      </w:r>
      <w:r w:rsidRPr="00F226D7">
        <w:rPr>
          <w:rFonts w:ascii="IRNazanin" w:hAnsi="IRNazanin" w:cs="IRNazanin" w:hint="cs"/>
          <w:color w:val="000000" w:themeColor="text1"/>
          <w:sz w:val="28"/>
          <w:szCs w:val="28"/>
          <w:rtl/>
          <w:lang w:bidi="fa-IR"/>
        </w:rPr>
        <w:t>ماه</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 xml:space="preserve">بعد (اردیبهشت، خرداد و تیر 1400) </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 xml:space="preserve">به </w:t>
      </w:r>
      <w:r w:rsidRPr="00F226D7">
        <w:rPr>
          <w:rFonts w:ascii="IRNazanin" w:hAnsi="IRNazanin" w:cs="IRNazanin" w:hint="cs"/>
          <w:color w:val="000000" w:themeColor="text1"/>
          <w:sz w:val="28"/>
          <w:szCs w:val="28"/>
          <w:rtl/>
        </w:rPr>
        <w:lastRenderedPageBreak/>
        <w:t xml:space="preserve">وسیله </w:t>
      </w:r>
      <w:r w:rsidRPr="00F226D7">
        <w:rPr>
          <w:rFonts w:ascii="IRNazanin" w:hAnsi="IRNazanin" w:cs="IRNazanin" w:hint="cs"/>
          <w:color w:val="000000" w:themeColor="text1"/>
          <w:sz w:val="28"/>
          <w:szCs w:val="28"/>
          <w:rtl/>
          <w:lang w:bidi="fa-IR"/>
        </w:rPr>
        <w:t>سامانه عملیاتی اتوماسیون اورژانس (آسایار) به صورت الکترونیک ثبت</w:t>
      </w:r>
      <w:r w:rsidRPr="00F226D7">
        <w:rPr>
          <w:rFonts w:ascii="IRNazanin" w:hAnsi="IRNazanin" w:cs="IRNazanin" w:hint="cs"/>
          <w:color w:val="000000" w:themeColor="text1"/>
          <w:sz w:val="28"/>
          <w:szCs w:val="28"/>
          <w:rtl/>
        </w:rPr>
        <w:t xml:space="preserve"> و نگهداری می شوند، جمع آوری گردید. </w:t>
      </w:r>
    </w:p>
    <w:bookmarkEnd w:id="1"/>
    <w:bookmarkEnd w:id="2"/>
    <w:bookmarkEnd w:id="3"/>
    <w:p w14:paraId="38B0AFE7" w14:textId="77777777" w:rsidR="00C83618" w:rsidRDefault="00C83618" w:rsidP="00C83618">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lang w:bidi="fa-IR"/>
        </w:rPr>
      </w:pPr>
      <w:r w:rsidRPr="00C83618">
        <w:rPr>
          <w:rFonts w:ascii="IRNazanin" w:hAnsi="IRNazanin" w:cs="IRNazanin" w:hint="cs"/>
          <w:b/>
          <w:bCs/>
          <w:color w:val="000000" w:themeColor="text1"/>
          <w:sz w:val="28"/>
          <w:szCs w:val="28"/>
          <w:rtl/>
        </w:rPr>
        <w:t>اجرای آموزش همگانی:</w:t>
      </w:r>
      <w:r w:rsidRPr="00C83618">
        <w:rPr>
          <w:rFonts w:ascii="IRNazanin" w:hAnsi="IRNazanin" w:cs="IRNazanin" w:hint="cs"/>
          <w:color w:val="000000" w:themeColor="text1"/>
          <w:sz w:val="28"/>
          <w:szCs w:val="28"/>
          <w:rtl/>
        </w:rPr>
        <w:t xml:space="preserve"> </w:t>
      </w:r>
      <w:r w:rsidR="00F226D7" w:rsidRPr="00C83618">
        <w:rPr>
          <w:rFonts w:ascii="IRNazanin" w:hAnsi="IRNazanin" w:cs="IRNazanin"/>
          <w:color w:val="000000" w:themeColor="text1"/>
          <w:sz w:val="28"/>
          <w:szCs w:val="28"/>
          <w:rtl/>
          <w:lang w:bidi="fa-IR"/>
        </w:rPr>
        <w:t xml:space="preserve"> بعد از اتمام</w:t>
      </w:r>
      <w:r w:rsidR="00F226D7" w:rsidRPr="00F226D7">
        <w:rPr>
          <w:rFonts w:ascii="IRNazanin" w:hAnsi="IRNazanin" w:cs="IRNazanin"/>
          <w:color w:val="000000" w:themeColor="text1"/>
          <w:sz w:val="28"/>
          <w:szCs w:val="28"/>
          <w:rtl/>
          <w:lang w:bidi="fa-IR"/>
        </w:rPr>
        <w:t xml:space="preserve"> </w:t>
      </w:r>
      <w:r w:rsidR="00F226D7" w:rsidRPr="00F226D7">
        <w:rPr>
          <w:rFonts w:ascii="IRNazanin" w:hAnsi="IRNazanin" w:cs="IRNazanin" w:hint="cs"/>
          <w:color w:val="000000" w:themeColor="text1"/>
          <w:sz w:val="28"/>
          <w:szCs w:val="28"/>
          <w:rtl/>
          <w:lang w:bidi="fa-IR"/>
        </w:rPr>
        <w:t xml:space="preserve">مرحله اول </w:t>
      </w:r>
      <w:r w:rsidR="00F226D7" w:rsidRPr="00F226D7">
        <w:rPr>
          <w:rFonts w:ascii="IRNazanin" w:hAnsi="IRNazanin" w:cs="IRNazanin"/>
          <w:color w:val="000000" w:themeColor="text1"/>
          <w:sz w:val="28"/>
          <w:szCs w:val="28"/>
          <w:rtl/>
          <w:lang w:bidi="fa-IR"/>
        </w:rPr>
        <w:t>کار</w:t>
      </w:r>
      <w:r w:rsidR="00F226D7" w:rsidRPr="00F226D7">
        <w:rPr>
          <w:rFonts w:ascii="IRNazanin" w:hAnsi="IRNazanin" w:cs="IRNazanin" w:hint="cs"/>
          <w:color w:val="000000" w:themeColor="text1"/>
          <w:sz w:val="28"/>
          <w:szCs w:val="28"/>
          <w:rtl/>
          <w:lang w:bidi="fa-IR"/>
        </w:rPr>
        <w:t xml:space="preserve"> و</w:t>
      </w:r>
      <w:r w:rsidR="00F226D7" w:rsidRPr="00F226D7">
        <w:rPr>
          <w:rFonts w:ascii="IRNazanin" w:hAnsi="IRNazanin" w:cs="IRNazanin"/>
          <w:color w:val="000000" w:themeColor="text1"/>
          <w:sz w:val="28"/>
          <w:szCs w:val="28"/>
          <w:rtl/>
          <w:lang w:bidi="fa-IR"/>
        </w:rPr>
        <w:t xml:space="preserve"> دریافت اطلاعات مربوط به تماس ها و ماموریت های 3 ماهه در سازمان اورژانس رفسنجان، به مدت 1 ماه </w:t>
      </w:r>
      <w:r w:rsidR="00F226D7" w:rsidRPr="00F226D7">
        <w:rPr>
          <w:rFonts w:ascii="IRNazanin" w:hAnsi="IRNazanin" w:cs="IRNazanin" w:hint="cs"/>
          <w:color w:val="000000" w:themeColor="text1"/>
          <w:sz w:val="28"/>
          <w:szCs w:val="28"/>
          <w:rtl/>
          <w:lang w:bidi="fa-IR"/>
        </w:rPr>
        <w:t xml:space="preserve">(از 1 فروردین 1400 لغایت 31 فروردین 1400) </w:t>
      </w:r>
      <w:r w:rsidR="00F226D7" w:rsidRPr="00F226D7">
        <w:rPr>
          <w:rFonts w:ascii="IRNazanin" w:hAnsi="IRNazanin" w:cs="IRNazanin"/>
          <w:color w:val="000000" w:themeColor="text1"/>
          <w:sz w:val="28"/>
          <w:szCs w:val="28"/>
          <w:rtl/>
          <w:lang w:bidi="fa-IR"/>
        </w:rPr>
        <w:t xml:space="preserve">برنامه آموزش همگانی </w:t>
      </w:r>
      <w:r w:rsidR="00F226D7" w:rsidRPr="00F226D7">
        <w:rPr>
          <w:rFonts w:ascii="IRNazanin" w:hAnsi="IRNazanin" w:cs="IRNazanin" w:hint="cs"/>
          <w:color w:val="000000" w:themeColor="text1"/>
          <w:sz w:val="28"/>
          <w:szCs w:val="28"/>
          <w:rtl/>
          <w:lang w:bidi="fa-IR"/>
        </w:rPr>
        <w:t xml:space="preserve">انجام </w:t>
      </w:r>
      <w:r w:rsidR="00F226D7" w:rsidRPr="00F226D7">
        <w:rPr>
          <w:rFonts w:ascii="IRNazanin" w:hAnsi="IRNazanin" w:cs="IRNazanin"/>
          <w:color w:val="000000" w:themeColor="text1"/>
          <w:sz w:val="28"/>
          <w:szCs w:val="28"/>
          <w:rtl/>
          <w:lang w:bidi="fa-IR"/>
        </w:rPr>
        <w:t xml:space="preserve">شد. </w:t>
      </w:r>
    </w:p>
    <w:p w14:paraId="0ACDD3DC" w14:textId="77777777" w:rsidR="00C83618" w:rsidRDefault="00F226D7" w:rsidP="00C83618">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lang w:bidi="fa-IR"/>
        </w:rPr>
      </w:pPr>
      <w:r w:rsidRPr="00F226D7">
        <w:rPr>
          <w:rFonts w:ascii="IRNazanin" w:hAnsi="IRNazanin" w:cs="IRNazanin" w:hint="cs"/>
          <w:color w:val="000000" w:themeColor="text1"/>
          <w:sz w:val="28"/>
          <w:szCs w:val="28"/>
          <w:rtl/>
          <w:lang w:bidi="fa-IR"/>
        </w:rPr>
        <w:t>این</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آموزش</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بر</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استفاده</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مناسب</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از</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خدمات</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اورژانس</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پیش</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بیمارستانی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تاکید</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داشت</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دراین</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زمینه</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و</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برای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تهیه</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محتوای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آموزش</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برای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عموم،</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توسط</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پژوهشگران</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و</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با</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همکاری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سازمان</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اورژانس</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رفسنجان،</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پمفلت</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آموزشی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تحت</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عنوان</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استفاده</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مناسب</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از</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خدمات</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اورژانس</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پیش</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بیمارستانی</w:t>
      </w:r>
      <w:r w:rsidRPr="00F226D7">
        <w:rPr>
          <w:rFonts w:ascii="IRNazanin" w:hAnsi="IRNazanin" w:cs="IRNazanin"/>
          <w:color w:val="000000" w:themeColor="text1"/>
          <w:sz w:val="28"/>
          <w:szCs w:val="28"/>
          <w:rtl/>
          <w:lang w:bidi="fa-IR"/>
        </w:rPr>
        <w:t xml:space="preserve"> » </w:t>
      </w:r>
      <w:r w:rsidRPr="00F226D7">
        <w:rPr>
          <w:rFonts w:ascii="IRNazanin" w:hAnsi="IRNazanin" w:cs="IRNazanin" w:hint="cs"/>
          <w:color w:val="000000" w:themeColor="text1"/>
          <w:sz w:val="28"/>
          <w:szCs w:val="28"/>
          <w:rtl/>
          <w:lang w:bidi="fa-IR"/>
        </w:rPr>
        <w:t>طراحی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 xml:space="preserve">شد. </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در</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این</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پمفلت</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آموزشی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موارد</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ضروری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ایجاد</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تماس</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با</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اورژانس</w:t>
      </w:r>
      <w:r w:rsidRPr="00F226D7">
        <w:rPr>
          <w:rFonts w:ascii="IRNazanin" w:hAnsi="IRNazanin" w:cs="IRNazanin"/>
          <w:color w:val="000000" w:themeColor="text1"/>
          <w:sz w:val="28"/>
          <w:szCs w:val="28"/>
          <w:rtl/>
          <w:lang w:bidi="fa-IR"/>
        </w:rPr>
        <w:t xml:space="preserve"> 115</w:t>
      </w:r>
      <w:r w:rsidRPr="00F226D7">
        <w:rPr>
          <w:rFonts w:ascii="IRNazanin" w:hAnsi="IRNazanin" w:cs="IRNazanin" w:hint="cs"/>
          <w:color w:val="000000" w:themeColor="text1"/>
          <w:sz w:val="28"/>
          <w:szCs w:val="28"/>
          <w:rtl/>
          <w:lang w:bidi="fa-IR"/>
        </w:rPr>
        <w:t xml:space="preserve"> و همچنین </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موارد</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عدم</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ایجاد</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تماس</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های غیر ضروری با</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اورژانس آموزش</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داده</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شد</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محتوای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این</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پمفلت</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بر</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اساس</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اخرین</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پروتکل</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های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استاندارد</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بالینی</w:t>
      </w:r>
      <w:r w:rsidRPr="00F226D7">
        <w:rPr>
          <w:rFonts w:ascii="IRNazanin" w:hAnsi="IRNazanin" w:cs="IRNazanin"/>
          <w:color w:val="000000" w:themeColor="text1"/>
          <w:sz w:val="28"/>
          <w:szCs w:val="28"/>
          <w:rtl/>
          <w:lang w:bidi="fa-IR"/>
        </w:rPr>
        <w:t>(</w:t>
      </w:r>
      <w:r w:rsidRPr="00F226D7">
        <w:rPr>
          <w:rFonts w:ascii="IRNazanin" w:hAnsi="IRNazanin" w:cs="IRNazanin"/>
          <w:color w:val="000000" w:themeColor="text1"/>
          <w:sz w:val="28"/>
          <w:szCs w:val="28"/>
          <w:lang w:bidi="fa-IR"/>
        </w:rPr>
        <w:t>Clinical Practice Guideline</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دراورژانس</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پیش</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بیمارستانی</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تهیه</w:t>
      </w:r>
      <w:r w:rsidRPr="00F226D7">
        <w:rPr>
          <w:rFonts w:ascii="IRNazanin" w:hAnsi="IRNazanin" w:cs="IRNazanin"/>
          <w:color w:val="000000" w:themeColor="text1"/>
          <w:sz w:val="28"/>
          <w:szCs w:val="28"/>
          <w:rtl/>
          <w:lang w:bidi="fa-IR"/>
        </w:rPr>
        <w:t xml:space="preserve"> </w:t>
      </w:r>
      <w:r w:rsidRPr="00F226D7">
        <w:rPr>
          <w:rFonts w:ascii="IRNazanin" w:hAnsi="IRNazanin" w:cs="IRNazanin" w:hint="cs"/>
          <w:color w:val="000000" w:themeColor="text1"/>
          <w:sz w:val="28"/>
          <w:szCs w:val="28"/>
          <w:rtl/>
          <w:lang w:bidi="fa-IR"/>
        </w:rPr>
        <w:t>شد</w:t>
      </w:r>
      <w:r w:rsidR="000E6106" w:rsidRPr="000E6106">
        <w:rPr>
          <w:rFonts w:ascii="IRNazanin" w:hAnsi="IRNazanin" w:cs="IRNazanin" w:hint="cs"/>
          <w:color w:val="000000" w:themeColor="text1"/>
          <w:sz w:val="28"/>
          <w:szCs w:val="28"/>
          <w:rtl/>
          <w:lang w:bidi="fa-IR"/>
        </w:rPr>
        <w:t xml:space="preserve"> </w:t>
      </w:r>
    </w:p>
    <w:p w14:paraId="7619E53E" w14:textId="154560C9" w:rsidR="000E6106" w:rsidRPr="000E6106" w:rsidRDefault="000E6106" w:rsidP="00C83618">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rtl/>
          <w:lang w:bidi="fa-IR"/>
        </w:rPr>
      </w:pPr>
      <w:r w:rsidRPr="000E6106">
        <w:rPr>
          <w:rFonts w:ascii="IRNazanin" w:hAnsi="IRNazanin" w:cs="IRNazanin" w:hint="cs"/>
          <w:color w:val="000000" w:themeColor="text1"/>
          <w:sz w:val="28"/>
          <w:szCs w:val="28"/>
          <w:rtl/>
          <w:lang w:bidi="fa-IR"/>
        </w:rPr>
        <w:t>به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دلیل</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همه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گیری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و</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شیوع</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بیماری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کرونا</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در</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زمان</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انجام</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آموزش</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و</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جهت</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رعایت</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هر</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چه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بیشتر</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پروتکل</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های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بهداشتی،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آموزش</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محتوای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پمفلت</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های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تهیه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شده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بیشتر</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از</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طریق</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رسانه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های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جمعی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و</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شبکه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های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اجتماعی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واتساپ</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اطلاع</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رسانی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شد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این</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ترتیب</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که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با</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همانگی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مسئولین</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مربوطه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در</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دانشگاه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علوم</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پزشکی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رفسنجان</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و</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اخذ</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مجوز</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های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لازم،</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این</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محتوی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از</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طریق</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روابط</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عمومی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دانشگاه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علوم</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پزشکی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رفسنجان</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اشتراک</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گذاشته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شد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و</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اطلاع</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رسانی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شد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همچنین</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پوسترها</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نیز</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در</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سطح</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شهرستان</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نحوی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که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در</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معرض</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دید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عموم</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باشد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چهارراهها،</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مراکز</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خرید،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سازمان</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ها</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و</w:t>
      </w:r>
      <w:r w:rsidRPr="000E6106">
        <w:rPr>
          <w:rFonts w:ascii="IRNazanin" w:hAnsi="IRNazanin" w:cs="IRNazanin"/>
          <w:color w:val="000000" w:themeColor="text1"/>
          <w:sz w:val="28"/>
          <w:szCs w:val="28"/>
          <w:rtl/>
          <w:lang w:bidi="fa-IR"/>
        </w:rPr>
        <w:t xml:space="preserve"> ...) </w:t>
      </w:r>
      <w:r w:rsidRPr="000E6106">
        <w:rPr>
          <w:rFonts w:ascii="IRNazanin" w:hAnsi="IRNazanin" w:cs="IRNazanin" w:hint="cs"/>
          <w:color w:val="000000" w:themeColor="text1"/>
          <w:sz w:val="28"/>
          <w:szCs w:val="28"/>
          <w:rtl/>
          <w:lang w:bidi="fa-IR"/>
        </w:rPr>
        <w:t>نصب</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گردید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علاوه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بر</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این</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نسبت</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ارائه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این</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آموزشها</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از</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طریق</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شبکه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های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اجتماعی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نیز</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اقدام</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شد</w:t>
      </w:r>
      <w:r w:rsidRPr="000E6106">
        <w:rPr>
          <w:rFonts w:ascii="IRNazanin" w:hAnsi="IRNazanin" w:cs="IRNazanin"/>
          <w:color w:val="000000" w:themeColor="text1"/>
          <w:sz w:val="28"/>
          <w:szCs w:val="28"/>
          <w:rtl/>
          <w:lang w:bidi="fa-IR"/>
        </w:rPr>
        <w:t>.</w:t>
      </w:r>
      <w:r w:rsidRPr="000E6106">
        <w:rPr>
          <w:rFonts w:ascii="IRNazanin" w:hAnsi="IRNazanin" w:cs="IRNazanin" w:hint="cs"/>
          <w:color w:val="000000" w:themeColor="text1"/>
          <w:sz w:val="28"/>
          <w:szCs w:val="28"/>
          <w:rtl/>
          <w:lang w:bidi="fa-IR"/>
        </w:rPr>
        <w:t xml:space="preserve"> بعد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از</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اتمام</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کار</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برنامه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آموزش</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همگانی،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مجدد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کلیه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تماس</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ها</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و</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ماموریت</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های</w:t>
      </w:r>
      <w:r w:rsidRPr="000E6106">
        <w:rPr>
          <w:rFonts w:ascii="IRNazanin" w:hAnsi="IRNazanin" w:cs="IRNazanin"/>
          <w:color w:val="000000" w:themeColor="text1"/>
          <w:sz w:val="28"/>
          <w:szCs w:val="28"/>
          <w:rtl/>
          <w:lang w:bidi="fa-IR"/>
        </w:rPr>
        <w:t xml:space="preserve"> 3 </w:t>
      </w:r>
      <w:r w:rsidRPr="000E6106">
        <w:rPr>
          <w:rFonts w:ascii="IRNazanin" w:hAnsi="IRNazanin" w:cs="IRNazanin" w:hint="cs"/>
          <w:color w:val="000000" w:themeColor="text1"/>
          <w:sz w:val="28"/>
          <w:szCs w:val="28"/>
          <w:rtl/>
          <w:lang w:bidi="fa-IR"/>
        </w:rPr>
        <w:t>ماه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بعد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اردیبهشت،</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خرداد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و</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تیر</w:t>
      </w:r>
      <w:r w:rsidRPr="000E6106">
        <w:rPr>
          <w:rFonts w:ascii="IRNazanin" w:hAnsi="IRNazanin" w:cs="IRNazanin"/>
          <w:color w:val="000000" w:themeColor="text1"/>
          <w:sz w:val="28"/>
          <w:szCs w:val="28"/>
          <w:rtl/>
          <w:lang w:bidi="fa-IR"/>
        </w:rPr>
        <w:t xml:space="preserve"> 1400)  </w:t>
      </w:r>
      <w:r w:rsidRPr="000E6106">
        <w:rPr>
          <w:rFonts w:ascii="IRNazanin" w:hAnsi="IRNazanin" w:cs="IRNazanin" w:hint="cs"/>
          <w:color w:val="000000" w:themeColor="text1"/>
          <w:sz w:val="28"/>
          <w:szCs w:val="28"/>
          <w:rtl/>
          <w:lang w:bidi="fa-IR"/>
        </w:rPr>
        <w:t>اورژانس</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رفسنجان</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که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وسیله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سامانه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عملیاتی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اتوماسیون</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اورژانس</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آسایار</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صورت</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الکترونیک</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ثبت</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و</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نگهداری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می</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شوند،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دریافت،</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آنالیز</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و</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ثبت</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گردید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نهایتا</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داده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های</w:t>
      </w:r>
      <w:r w:rsidRPr="000E6106">
        <w:rPr>
          <w:rFonts w:ascii="IRNazanin" w:hAnsi="IRNazanin" w:cs="IRNazanin"/>
          <w:color w:val="000000" w:themeColor="text1"/>
          <w:sz w:val="28"/>
          <w:szCs w:val="28"/>
          <w:rtl/>
          <w:lang w:bidi="fa-IR"/>
        </w:rPr>
        <w:t xml:space="preserve"> 3 </w:t>
      </w:r>
      <w:r w:rsidRPr="000E6106">
        <w:rPr>
          <w:rFonts w:ascii="IRNazanin" w:hAnsi="IRNazanin" w:cs="IRNazanin" w:hint="cs"/>
          <w:color w:val="000000" w:themeColor="text1"/>
          <w:sz w:val="28"/>
          <w:szCs w:val="28"/>
          <w:rtl/>
          <w:lang w:bidi="fa-IR"/>
        </w:rPr>
        <w:t>ماه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قبل</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از</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مطالعه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با</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داده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های</w:t>
      </w:r>
      <w:r w:rsidRPr="000E6106">
        <w:rPr>
          <w:rFonts w:ascii="IRNazanin" w:hAnsi="IRNazanin" w:cs="IRNazanin"/>
          <w:color w:val="000000" w:themeColor="text1"/>
          <w:sz w:val="28"/>
          <w:szCs w:val="28"/>
          <w:rtl/>
          <w:lang w:bidi="fa-IR"/>
        </w:rPr>
        <w:t xml:space="preserve"> 3 </w:t>
      </w:r>
      <w:r w:rsidRPr="000E6106">
        <w:rPr>
          <w:rFonts w:ascii="IRNazanin" w:hAnsi="IRNazanin" w:cs="IRNazanin" w:hint="cs"/>
          <w:color w:val="000000" w:themeColor="text1"/>
          <w:sz w:val="28"/>
          <w:szCs w:val="28"/>
          <w:rtl/>
          <w:lang w:bidi="fa-IR"/>
        </w:rPr>
        <w:t>ماه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بعد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از</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مطالعه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مورد</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مقایسه</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قرار</w:t>
      </w:r>
      <w:r w:rsidRPr="000E6106">
        <w:rPr>
          <w:rFonts w:ascii="IRNazanin" w:hAnsi="IRNazanin" w:cs="IRNazanin"/>
          <w:color w:val="000000" w:themeColor="text1"/>
          <w:sz w:val="28"/>
          <w:szCs w:val="28"/>
          <w:rtl/>
          <w:lang w:bidi="fa-IR"/>
        </w:rPr>
        <w:t xml:space="preserve"> </w:t>
      </w:r>
      <w:r w:rsidRPr="000E6106">
        <w:rPr>
          <w:rFonts w:ascii="IRNazanin" w:hAnsi="IRNazanin" w:cs="IRNazanin" w:hint="cs"/>
          <w:color w:val="000000" w:themeColor="text1"/>
          <w:sz w:val="28"/>
          <w:szCs w:val="28"/>
          <w:rtl/>
          <w:lang w:bidi="fa-IR"/>
        </w:rPr>
        <w:t>گرفت</w:t>
      </w:r>
    </w:p>
    <w:p w14:paraId="3F0902D5" w14:textId="5F5AA0F8" w:rsidR="00F226D7" w:rsidRPr="00F226D7" w:rsidRDefault="00F226D7" w:rsidP="00F226D7">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hAnsi="IRNazanin" w:cs="IRNazanin"/>
          <w:color w:val="000000" w:themeColor="text1"/>
          <w:sz w:val="28"/>
          <w:szCs w:val="28"/>
          <w:lang w:bidi="fa-IR"/>
        </w:rPr>
      </w:pPr>
    </w:p>
    <w:p w14:paraId="67B3916B" w14:textId="77777777" w:rsidR="00B92B6B" w:rsidRDefault="00B92B6B" w:rsidP="004C1E97">
      <w:pPr>
        <w:pStyle w:val="Heading1"/>
        <w:spacing w:before="0" w:line="360" w:lineRule="auto"/>
        <w:rPr>
          <w:rFonts w:ascii="IRNazanin" w:hAnsi="IRNazanin" w:cs="IRNazanin"/>
          <w:color w:val="000000" w:themeColor="text1"/>
        </w:rPr>
      </w:pPr>
    </w:p>
    <w:p w14:paraId="1C5FC4E7" w14:textId="26B8768D" w:rsidR="00F47170" w:rsidRPr="004C1E97" w:rsidRDefault="009327BD" w:rsidP="00B92B6B">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color w:val="000000" w:themeColor="text1"/>
          <w:rtl/>
        </w:rPr>
      </w:pPr>
      <w:r>
        <w:rPr>
          <w:rFonts w:ascii="IRNazanin" w:hAnsi="IRNazanin" w:cs="IRNazanin"/>
          <w:color w:val="000000" w:themeColor="text1"/>
        </w:rPr>
        <w:t xml:space="preserve"> </w:t>
      </w:r>
      <w:r>
        <w:rPr>
          <w:rFonts w:ascii="IRNazanin" w:hAnsi="IRNazanin" w:cs="IRNazanin" w:hint="cs"/>
          <w:color w:val="000000" w:themeColor="text1"/>
          <w:rtl/>
        </w:rPr>
        <w:t xml:space="preserve">نتایج  و </w:t>
      </w:r>
      <w:r w:rsidR="00F47170" w:rsidRPr="004C1E97">
        <w:rPr>
          <w:rFonts w:ascii="IRNazanin" w:hAnsi="IRNazanin" w:cs="IRNazanin"/>
          <w:color w:val="000000" w:themeColor="text1"/>
          <w:rtl/>
        </w:rPr>
        <w:t>نتیجه‌گیری</w:t>
      </w:r>
    </w:p>
    <w:p w14:paraId="07AAA80E" w14:textId="6FDC3DCD" w:rsidR="00B97D8C" w:rsidRPr="00B97D8C" w:rsidRDefault="00B97D8C" w:rsidP="00D54023">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eastAsia="Calibri" w:hAnsi="IRNazanin" w:cs="IRNazanin"/>
          <w:color w:val="000000" w:themeColor="text1"/>
          <w:sz w:val="28"/>
          <w:szCs w:val="28"/>
          <w:rtl/>
          <w:lang w:bidi="fa-IR"/>
        </w:rPr>
      </w:pPr>
      <w:r w:rsidRPr="00B97D8C">
        <w:rPr>
          <w:rFonts w:ascii="IRNazanin" w:eastAsia="Calibri" w:hAnsi="IRNazanin" w:cs="IRNazanin" w:hint="cs"/>
          <w:color w:val="000000" w:themeColor="text1"/>
          <w:sz w:val="28"/>
          <w:szCs w:val="28"/>
          <w:rtl/>
          <w:lang w:bidi="fa-IR"/>
        </w:rPr>
        <w:t xml:space="preserve">یافته های حاصل از </w:t>
      </w:r>
      <w:r w:rsidR="00C83618">
        <w:rPr>
          <w:rFonts w:ascii="IRNazanin" w:eastAsia="Calibri" w:hAnsi="IRNazanin" w:cs="IRNazanin" w:hint="cs"/>
          <w:color w:val="000000" w:themeColor="text1"/>
          <w:sz w:val="28"/>
          <w:szCs w:val="28"/>
          <w:rtl/>
          <w:lang w:bidi="fa-IR"/>
        </w:rPr>
        <w:t xml:space="preserve">مطالعه </w:t>
      </w:r>
      <w:r w:rsidRPr="00B97D8C">
        <w:rPr>
          <w:rFonts w:ascii="IRNazanin" w:eastAsia="Calibri" w:hAnsi="IRNazanin" w:cs="IRNazanin" w:hint="cs"/>
          <w:color w:val="000000" w:themeColor="text1"/>
          <w:sz w:val="28"/>
          <w:szCs w:val="28"/>
          <w:rtl/>
          <w:lang w:bidi="fa-IR"/>
        </w:rPr>
        <w:t>نشان داد که بعد از  اجرای برنامه آموزشی برای عموم، میزان تماس های مرکز</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اورژانس</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پیش</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بیمارستانی</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و</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مدیریت</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حوادث</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 xml:space="preserve">رفسنجان کاهش یافت و اختلال معناداری بین دوره زمانی قبل از مداخله و بعد از مداخله وجود داشت. </w:t>
      </w:r>
      <w:r w:rsidR="00D54023" w:rsidRPr="00D54023">
        <w:rPr>
          <w:rFonts w:ascii="IRNazanin" w:eastAsia="Calibri" w:hAnsi="IRNazanin" w:cs="IRNazanin" w:hint="cs"/>
          <w:color w:val="000000" w:themeColor="text1"/>
          <w:sz w:val="28"/>
          <w:szCs w:val="28"/>
          <w:rtl/>
          <w:lang w:bidi="fa-IR"/>
        </w:rPr>
        <w:t>میزان مشاوره های درخواستی افزایش پیدا کرد. به طوری که میزان مشاوره</w:t>
      </w:r>
      <w:r w:rsidR="00D54023" w:rsidRPr="00D54023">
        <w:rPr>
          <w:rFonts w:ascii="IRNazanin" w:eastAsia="Calibri" w:hAnsi="IRNazanin" w:cs="IRNazanin"/>
          <w:color w:val="000000" w:themeColor="text1"/>
          <w:sz w:val="28"/>
          <w:szCs w:val="28"/>
          <w:rtl/>
          <w:lang w:bidi="fa-IR"/>
        </w:rPr>
        <w:t xml:space="preserve"> </w:t>
      </w:r>
      <w:r w:rsidR="00D54023" w:rsidRPr="00D54023">
        <w:rPr>
          <w:rFonts w:ascii="IRNazanin" w:eastAsia="Calibri" w:hAnsi="IRNazanin" w:cs="IRNazanin" w:hint="cs"/>
          <w:color w:val="000000" w:themeColor="text1"/>
          <w:sz w:val="28"/>
          <w:szCs w:val="28"/>
          <w:rtl/>
          <w:lang w:bidi="fa-IR"/>
        </w:rPr>
        <w:t>ها 3 ماه قبل از مداخله به نسبت  مشاوره ها 3 ماه بعد از مداخله از تعداد 4678 (46/50 %) به تعداد 5883 (</w:t>
      </w:r>
      <w:r w:rsidR="00D54023" w:rsidRPr="00D54023">
        <w:rPr>
          <w:rFonts w:ascii="IRNazanin" w:eastAsia="Calibri" w:hAnsi="IRNazanin" w:cs="IRNazanin"/>
          <w:color w:val="000000" w:themeColor="text1"/>
          <w:sz w:val="28"/>
          <w:szCs w:val="28"/>
          <w:rtl/>
          <w:lang w:bidi="fa-IR"/>
        </w:rPr>
        <w:t xml:space="preserve">21/53 </w:t>
      </w:r>
      <w:r w:rsidR="00D54023" w:rsidRPr="00D54023">
        <w:rPr>
          <w:rFonts w:ascii="IRNazanin" w:eastAsia="Calibri" w:hAnsi="IRNazanin" w:cs="IRNazanin" w:hint="cs"/>
          <w:color w:val="000000" w:themeColor="text1"/>
          <w:sz w:val="28"/>
          <w:szCs w:val="28"/>
          <w:rtl/>
          <w:lang w:bidi="fa-IR"/>
        </w:rPr>
        <w:t>% ) افزایش پیدا کرد.</w:t>
      </w:r>
      <w:r w:rsidR="00D54023">
        <w:rPr>
          <w:rFonts w:ascii="IRNazanin" w:eastAsia="Calibri" w:hAnsi="IRNazanin" w:cs="IRNazanin" w:hint="cs"/>
          <w:color w:val="000000" w:themeColor="text1"/>
          <w:sz w:val="28"/>
          <w:szCs w:val="28"/>
          <w:rtl/>
          <w:lang w:bidi="fa-IR"/>
        </w:rPr>
        <w:t>میزان</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تماس</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های</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غیر</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اورژانسی، میزان</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مزاحمت</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های</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تلفنی</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و همچنین تماس</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 xml:space="preserve">متفرقه در </w:t>
      </w:r>
      <w:r w:rsidRPr="00B97D8C">
        <w:rPr>
          <w:rFonts w:ascii="IRNazanin" w:eastAsia="Calibri" w:hAnsi="IRNazanin" w:cs="IRNazanin"/>
          <w:color w:val="000000" w:themeColor="text1"/>
          <w:sz w:val="28"/>
          <w:szCs w:val="28"/>
          <w:rtl/>
          <w:lang w:bidi="fa-IR"/>
        </w:rPr>
        <w:t xml:space="preserve">3 </w:t>
      </w:r>
      <w:r w:rsidRPr="00B97D8C">
        <w:rPr>
          <w:rFonts w:ascii="IRNazanin" w:eastAsia="Calibri" w:hAnsi="IRNazanin" w:cs="IRNazanin" w:hint="cs"/>
          <w:color w:val="000000" w:themeColor="text1"/>
          <w:sz w:val="28"/>
          <w:szCs w:val="28"/>
          <w:rtl/>
          <w:lang w:bidi="fa-IR"/>
        </w:rPr>
        <w:t>ماه</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قبل</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از</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مداخله</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به</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نسبت</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میزان</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مزاحمت</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های</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تلفنی</w:t>
      </w:r>
      <w:r w:rsidRPr="00B97D8C">
        <w:rPr>
          <w:rFonts w:ascii="IRNazanin" w:eastAsia="Calibri" w:hAnsi="IRNazanin" w:cs="IRNazanin"/>
          <w:color w:val="000000" w:themeColor="text1"/>
          <w:sz w:val="28"/>
          <w:szCs w:val="28"/>
          <w:rtl/>
          <w:lang w:bidi="fa-IR"/>
        </w:rPr>
        <w:t xml:space="preserve"> 3 </w:t>
      </w:r>
      <w:r w:rsidRPr="00B97D8C">
        <w:rPr>
          <w:rFonts w:ascii="IRNazanin" w:eastAsia="Calibri" w:hAnsi="IRNazanin" w:cs="IRNazanin" w:hint="cs"/>
          <w:color w:val="000000" w:themeColor="text1"/>
          <w:sz w:val="28"/>
          <w:szCs w:val="28"/>
          <w:rtl/>
          <w:lang w:bidi="fa-IR"/>
        </w:rPr>
        <w:t>ماه</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بعد</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از</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مداخله</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از</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کاهش</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یافته</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است</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هر چند میزان</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تماس</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های</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تکراری</w:t>
      </w:r>
      <w:r w:rsidRPr="00B97D8C">
        <w:rPr>
          <w:rFonts w:ascii="IRNazanin" w:eastAsia="Calibri" w:hAnsi="IRNazanin" w:cs="IRNazanin"/>
          <w:color w:val="000000" w:themeColor="text1"/>
          <w:sz w:val="28"/>
          <w:szCs w:val="28"/>
          <w:rtl/>
          <w:lang w:bidi="fa-IR"/>
        </w:rPr>
        <w:t xml:space="preserve"> 3 </w:t>
      </w:r>
      <w:r w:rsidRPr="00B97D8C">
        <w:rPr>
          <w:rFonts w:ascii="IRNazanin" w:eastAsia="Calibri" w:hAnsi="IRNazanin" w:cs="IRNazanin" w:hint="cs"/>
          <w:color w:val="000000" w:themeColor="text1"/>
          <w:sz w:val="28"/>
          <w:szCs w:val="28"/>
          <w:rtl/>
          <w:lang w:bidi="fa-IR"/>
        </w:rPr>
        <w:t>ماه</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قبل</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از</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مداخله</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به</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نسبت</w:t>
      </w:r>
      <w:r w:rsidRPr="00B97D8C">
        <w:rPr>
          <w:rFonts w:ascii="IRNazanin" w:eastAsia="Calibri" w:hAnsi="IRNazanin" w:cs="IRNazanin"/>
          <w:color w:val="000000" w:themeColor="text1"/>
          <w:sz w:val="28"/>
          <w:szCs w:val="28"/>
          <w:rtl/>
          <w:lang w:bidi="fa-IR"/>
        </w:rPr>
        <w:t xml:space="preserve"> 3 </w:t>
      </w:r>
      <w:r w:rsidRPr="00B97D8C">
        <w:rPr>
          <w:rFonts w:ascii="IRNazanin" w:eastAsia="Calibri" w:hAnsi="IRNazanin" w:cs="IRNazanin" w:hint="cs"/>
          <w:color w:val="000000" w:themeColor="text1"/>
          <w:sz w:val="28"/>
          <w:szCs w:val="28"/>
          <w:rtl/>
          <w:lang w:bidi="fa-IR"/>
        </w:rPr>
        <w:t>ماه</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بعد</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از</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مداخله</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از</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افزایش</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یافته</w:t>
      </w:r>
      <w:r w:rsidRPr="00B97D8C">
        <w:rPr>
          <w:rFonts w:ascii="IRNazanin" w:eastAsia="Calibri" w:hAnsi="IRNazanin" w:cs="IRNazanin"/>
          <w:color w:val="000000" w:themeColor="text1"/>
          <w:sz w:val="28"/>
          <w:szCs w:val="28"/>
          <w:rtl/>
          <w:lang w:bidi="fa-IR"/>
        </w:rPr>
        <w:t xml:space="preserve"> </w:t>
      </w:r>
      <w:r w:rsidRPr="00B97D8C">
        <w:rPr>
          <w:rFonts w:ascii="IRNazanin" w:eastAsia="Calibri" w:hAnsi="IRNazanin" w:cs="IRNazanin" w:hint="cs"/>
          <w:color w:val="000000" w:themeColor="text1"/>
          <w:sz w:val="28"/>
          <w:szCs w:val="28"/>
          <w:rtl/>
          <w:lang w:bidi="fa-IR"/>
        </w:rPr>
        <w:t>است</w:t>
      </w:r>
      <w:r w:rsidRPr="00B97D8C">
        <w:rPr>
          <w:rFonts w:ascii="IRNazanin" w:eastAsia="Calibri" w:hAnsi="IRNazanin" w:cs="IRNazanin"/>
          <w:color w:val="000000" w:themeColor="text1"/>
          <w:sz w:val="28"/>
          <w:szCs w:val="28"/>
          <w:rtl/>
          <w:lang w:bidi="fa-IR"/>
        </w:rPr>
        <w:t>.</w:t>
      </w:r>
      <w:r w:rsidRPr="00B97D8C">
        <w:rPr>
          <w:rFonts w:ascii="IRNazanin" w:eastAsia="Calibri" w:hAnsi="IRNazanin" w:cs="IRNazanin" w:hint="cs"/>
          <w:color w:val="000000" w:themeColor="text1"/>
          <w:sz w:val="28"/>
          <w:szCs w:val="28"/>
          <w:rtl/>
          <w:lang w:bidi="fa-IR"/>
        </w:rPr>
        <w:t xml:space="preserve"> </w:t>
      </w:r>
    </w:p>
    <w:p w14:paraId="167004DE" w14:textId="54501504" w:rsidR="000E6106" w:rsidRPr="000E6106" w:rsidRDefault="000E6106" w:rsidP="00B97D8C">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contextualSpacing/>
        <w:jc w:val="lowKashida"/>
        <w:rPr>
          <w:rFonts w:ascii="IRNazanin" w:eastAsia="Calibri" w:hAnsi="IRNazanin" w:cs="IRNazanin"/>
          <w:color w:val="000000" w:themeColor="text1"/>
          <w:sz w:val="28"/>
          <w:szCs w:val="28"/>
          <w:rtl/>
          <w:lang w:bidi="fa-IR"/>
        </w:rPr>
      </w:pPr>
    </w:p>
    <w:p w14:paraId="705ACFD0" w14:textId="77777777" w:rsidR="00B92B6B" w:rsidRDefault="00B92B6B" w:rsidP="004C1E97">
      <w:pPr>
        <w:pStyle w:val="Heading1"/>
        <w:spacing w:before="0" w:line="360" w:lineRule="auto"/>
        <w:rPr>
          <w:rFonts w:ascii="IRNazanin" w:hAnsi="IRNazanin" w:cs="IRNazanin"/>
          <w:color w:val="000000" w:themeColor="text1"/>
        </w:rPr>
      </w:pPr>
    </w:p>
    <w:p w14:paraId="3CC930BA" w14:textId="6EDEB1E0" w:rsidR="00F47170" w:rsidRPr="004C1E97" w:rsidRDefault="00EA7B64" w:rsidP="00097A22">
      <w:pPr>
        <w:pStyle w:val="Heading1"/>
        <w:pBdr>
          <w:top w:val="single" w:sz="18" w:space="1" w:color="9BBB59" w:themeColor="accent3"/>
          <w:left w:val="single" w:sz="18" w:space="4" w:color="9BBB59" w:themeColor="accent3"/>
          <w:bottom w:val="single" w:sz="18" w:space="1" w:color="9BBB59" w:themeColor="accent3"/>
          <w:right w:val="single" w:sz="18" w:space="4" w:color="9BBB59" w:themeColor="accent3"/>
        </w:pBdr>
        <w:spacing w:before="0" w:line="360" w:lineRule="auto"/>
        <w:rPr>
          <w:rFonts w:ascii="IRNazanin" w:hAnsi="IRNazanin" w:cs="IRNazanin"/>
          <w:color w:val="000000" w:themeColor="text1"/>
          <w:rtl/>
        </w:rPr>
      </w:pPr>
      <w:r w:rsidRPr="004C1E97">
        <w:rPr>
          <w:rFonts w:ascii="IRNazanin" w:hAnsi="IRNazanin" w:cs="IRNazanin"/>
          <w:color w:val="000000" w:themeColor="text1"/>
          <w:rtl/>
        </w:rPr>
        <w:t>کاربرد پژوهش و اثر گذاری ان</w:t>
      </w:r>
    </w:p>
    <w:p w14:paraId="1AD2069B" w14:textId="3AC58AA9" w:rsidR="000E6106" w:rsidRPr="000E6106" w:rsidRDefault="000E6106" w:rsidP="00031D29">
      <w:pPr>
        <w:pBdr>
          <w:top w:val="single" w:sz="18" w:space="1" w:color="9BBB59" w:themeColor="accent3"/>
          <w:left w:val="single" w:sz="18" w:space="4" w:color="9BBB59" w:themeColor="accent3"/>
          <w:bottom w:val="single" w:sz="18" w:space="1" w:color="9BBB59" w:themeColor="accent3"/>
          <w:right w:val="single" w:sz="18" w:space="4" w:color="9BBB59" w:themeColor="accent3"/>
        </w:pBdr>
        <w:bidi/>
        <w:spacing w:after="0" w:line="360" w:lineRule="auto"/>
        <w:ind w:firstLine="567"/>
        <w:jc w:val="lowKashida"/>
        <w:rPr>
          <w:rFonts w:ascii="IRNazanin" w:hAnsi="IRNazanin" w:cs="IRNazanin"/>
          <w:color w:val="333333"/>
          <w:sz w:val="28"/>
          <w:szCs w:val="28"/>
          <w:rtl/>
          <w:lang w:bidi="fa-IR"/>
        </w:rPr>
      </w:pPr>
      <w:r w:rsidRPr="000E6106">
        <w:rPr>
          <w:rFonts w:ascii="IRNazanin" w:hAnsi="IRNazanin" w:cs="IRNazanin" w:hint="cs"/>
          <w:color w:val="333333"/>
          <w:sz w:val="28"/>
          <w:szCs w:val="28"/>
          <w:rtl/>
          <w:lang w:bidi="fa-IR"/>
        </w:rPr>
        <w:t xml:space="preserve">نتایج پژوهش حاضر نشان داد که افزایش سطح آگاهی عموم مردم در مورد شیوه مناسب استفاده از خدمات اورژانس پیش بیمارستانی می تواند موجب کاهش آمار تماس ها و مامور یت های مرکز اورژانس خصوصا تماس های غیر ضروری شود. این در حالیست که کمبود یا عدم آگاهی مردم از نحوه استفاده از خدمات اورژانس پیش بیمارستانی یکی از مهمترین عوامل در افزایش برقراری تماس با مرکز اورژانس می باشد که از طریق اطلاع رسانی و آموزش عمومی می توان نسبت به کاهش این تماس ها اقدام نمود. از طرفی با توجه به عوارض و مشکلاتی که میزان بالای تماس های و ماموریت های غیر ضروری در ارائه سرویس پزشکی به بیماران نیازمند ایجاد می کند و همچنین با در نظر گرفتن ارجحیت نقش آموزش و پیشگیری در به وجود آمدن این نوع تماس ها و </w:t>
      </w:r>
      <w:r w:rsidRPr="000E6106">
        <w:rPr>
          <w:rFonts w:ascii="IRNazanin" w:hAnsi="IRNazanin" w:cs="IRNazanin" w:hint="cs"/>
          <w:color w:val="333333"/>
          <w:sz w:val="28"/>
          <w:szCs w:val="28"/>
          <w:rtl/>
          <w:lang w:bidi="fa-IR"/>
        </w:rPr>
        <w:lastRenderedPageBreak/>
        <w:t xml:space="preserve">مشکلات ناشی از آن، مسئولین امر و همچنین  پرستاران و کلیه پرسنل اورژانس پیش بیمارستانی می توانند رفع این مشکل را در اولویت  های کاری خود قرار دهند. </w:t>
      </w:r>
      <w:r w:rsidRPr="004C1E97">
        <w:rPr>
          <w:rFonts w:ascii="IRNazanin" w:hAnsi="IRNazanin" w:cs="IRNazanin"/>
          <w:color w:val="333333"/>
          <w:sz w:val="28"/>
          <w:szCs w:val="28"/>
          <w:rtl/>
        </w:rPr>
        <w:t xml:space="preserve">این طرح </w:t>
      </w:r>
      <w:r>
        <w:rPr>
          <w:rFonts w:ascii="IRNazanin" w:eastAsia="Times New Roman" w:hAnsi="IRNazanin" w:cs="IRNazanin" w:hint="cs"/>
          <w:sz w:val="28"/>
          <w:szCs w:val="28"/>
          <w:rtl/>
        </w:rPr>
        <w:t xml:space="preserve"> در حیطه</w:t>
      </w:r>
      <w:r w:rsidRPr="004C1E97">
        <w:rPr>
          <w:rFonts w:ascii="IRNazanin" w:eastAsia="Times New Roman" w:hAnsi="IRNazanin" w:cs="IRNazanin"/>
          <w:sz w:val="28"/>
          <w:szCs w:val="28"/>
          <w:rtl/>
        </w:rPr>
        <w:t xml:space="preserve"> ارائه خدمات</w:t>
      </w:r>
      <w:r w:rsidRPr="004C1E97">
        <w:rPr>
          <w:rFonts w:ascii="IRNazanin" w:hAnsi="IRNazanin" w:cs="IRNazanin"/>
          <w:color w:val="333333"/>
          <w:sz w:val="28"/>
          <w:szCs w:val="28"/>
          <w:rtl/>
        </w:rPr>
        <w:t xml:space="preserve"> </w:t>
      </w:r>
      <w:r w:rsidRPr="004C1E97">
        <w:rPr>
          <w:rFonts w:ascii="IRNazanin" w:eastAsia="Times New Roman" w:hAnsi="IRNazanin" w:cs="IRNazanin"/>
          <w:sz w:val="28"/>
          <w:szCs w:val="28"/>
          <w:rtl/>
        </w:rPr>
        <w:t>اثر گذار بوده است</w:t>
      </w:r>
    </w:p>
    <w:p w14:paraId="78147F48" w14:textId="47209C35" w:rsidR="00547ACC" w:rsidRDefault="00000000"/>
    <w:sectPr w:rsidR="00547ACC" w:rsidSect="00B92B6B">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8807B" w14:textId="77777777" w:rsidR="003D58B3" w:rsidRDefault="003D58B3" w:rsidP="00C05BFC">
      <w:pPr>
        <w:spacing w:after="0" w:line="240" w:lineRule="auto"/>
      </w:pPr>
      <w:r>
        <w:separator/>
      </w:r>
    </w:p>
  </w:endnote>
  <w:endnote w:type="continuationSeparator" w:id="0">
    <w:p w14:paraId="4863C10C" w14:textId="77777777" w:rsidR="003D58B3" w:rsidRDefault="003D58B3" w:rsidP="00C05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RNazanin">
    <w:panose1 w:val="02000506000000020002"/>
    <w:charset w:val="00"/>
    <w:family w:val="auto"/>
    <w:pitch w:val="variable"/>
    <w:sig w:usb0="21002A87" w:usb1="00000000" w:usb2="00000000" w:usb3="00000000" w:csb0="0001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776507"/>
      <w:docPartObj>
        <w:docPartGallery w:val="Page Numbers (Bottom of Page)"/>
        <w:docPartUnique/>
      </w:docPartObj>
    </w:sdtPr>
    <w:sdtEndPr>
      <w:rPr>
        <w:noProof/>
      </w:rPr>
    </w:sdtEndPr>
    <w:sdtContent>
      <w:p w14:paraId="36C184FE" w14:textId="61FEC3BC" w:rsidR="00334069" w:rsidRDefault="00334069">
        <w:pPr>
          <w:pStyle w:val="Footer"/>
          <w:jc w:val="center"/>
        </w:pPr>
        <w:r>
          <w:fldChar w:fldCharType="begin"/>
        </w:r>
        <w:r>
          <w:instrText xml:space="preserve"> PAGE   \* MERGEFORMAT </w:instrText>
        </w:r>
        <w:r>
          <w:fldChar w:fldCharType="separate"/>
        </w:r>
        <w:r w:rsidR="00031D29">
          <w:rPr>
            <w:noProof/>
          </w:rPr>
          <w:t>5</w:t>
        </w:r>
        <w:r>
          <w:rPr>
            <w:noProof/>
          </w:rPr>
          <w:fldChar w:fldCharType="end"/>
        </w:r>
      </w:p>
    </w:sdtContent>
  </w:sdt>
  <w:p w14:paraId="0EA02064" w14:textId="77777777" w:rsidR="00334069" w:rsidRDefault="003340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C764D" w14:textId="77777777" w:rsidR="003D58B3" w:rsidRDefault="003D58B3" w:rsidP="00C05BFC">
      <w:pPr>
        <w:spacing w:after="0" w:line="240" w:lineRule="auto"/>
      </w:pPr>
      <w:r>
        <w:separator/>
      </w:r>
    </w:p>
  </w:footnote>
  <w:footnote w:type="continuationSeparator" w:id="0">
    <w:p w14:paraId="3FC18457" w14:textId="77777777" w:rsidR="003D58B3" w:rsidRDefault="003D58B3" w:rsidP="00C05B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B4635"/>
    <w:multiLevelType w:val="hybridMultilevel"/>
    <w:tmpl w:val="53381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4074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1F0"/>
    <w:rsid w:val="00011A3F"/>
    <w:rsid w:val="00024803"/>
    <w:rsid w:val="00024DB2"/>
    <w:rsid w:val="00031D29"/>
    <w:rsid w:val="00097A22"/>
    <w:rsid w:val="000E6106"/>
    <w:rsid w:val="000F21F0"/>
    <w:rsid w:val="001806EC"/>
    <w:rsid w:val="001E40E7"/>
    <w:rsid w:val="001F3361"/>
    <w:rsid w:val="0026001C"/>
    <w:rsid w:val="002C1414"/>
    <w:rsid w:val="00334069"/>
    <w:rsid w:val="003B52F0"/>
    <w:rsid w:val="003D2DC8"/>
    <w:rsid w:val="003D58B3"/>
    <w:rsid w:val="003D6803"/>
    <w:rsid w:val="003F2496"/>
    <w:rsid w:val="004B7975"/>
    <w:rsid w:val="004C1E97"/>
    <w:rsid w:val="00522D49"/>
    <w:rsid w:val="005C4F7A"/>
    <w:rsid w:val="005D7E3E"/>
    <w:rsid w:val="006A4D4C"/>
    <w:rsid w:val="007657A8"/>
    <w:rsid w:val="00786FFF"/>
    <w:rsid w:val="0087600C"/>
    <w:rsid w:val="008C3886"/>
    <w:rsid w:val="008E0234"/>
    <w:rsid w:val="008E6B19"/>
    <w:rsid w:val="009327BD"/>
    <w:rsid w:val="00A0516A"/>
    <w:rsid w:val="00A30950"/>
    <w:rsid w:val="00A44CD8"/>
    <w:rsid w:val="00A52256"/>
    <w:rsid w:val="00B92B6B"/>
    <w:rsid w:val="00B97D8C"/>
    <w:rsid w:val="00C05BFC"/>
    <w:rsid w:val="00C2400F"/>
    <w:rsid w:val="00C83618"/>
    <w:rsid w:val="00CC3315"/>
    <w:rsid w:val="00D04BE6"/>
    <w:rsid w:val="00D514B1"/>
    <w:rsid w:val="00D54023"/>
    <w:rsid w:val="00D97BB0"/>
    <w:rsid w:val="00E17F88"/>
    <w:rsid w:val="00E46DB6"/>
    <w:rsid w:val="00E57D8E"/>
    <w:rsid w:val="00EA7B64"/>
    <w:rsid w:val="00EE3E2F"/>
    <w:rsid w:val="00F135B4"/>
    <w:rsid w:val="00F21F7D"/>
    <w:rsid w:val="00F226D7"/>
    <w:rsid w:val="00F3577B"/>
    <w:rsid w:val="00F47170"/>
    <w:rsid w:val="00F87943"/>
    <w:rsid w:val="00FD1C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9B4D2"/>
  <w15:docId w15:val="{99959F4E-7760-40C5-8CC0-6F4C7725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1F0"/>
    <w:pPr>
      <w:spacing w:after="160" w:line="256" w:lineRule="auto"/>
    </w:pPr>
  </w:style>
  <w:style w:type="paragraph" w:styleId="Heading1">
    <w:name w:val="heading 1"/>
    <w:basedOn w:val="Normal"/>
    <w:next w:val="Normal"/>
    <w:link w:val="Heading1Char"/>
    <w:uiPriority w:val="9"/>
    <w:qFormat/>
    <w:rsid w:val="00C05BFC"/>
    <w:pPr>
      <w:keepNext/>
      <w:keepLines/>
      <w:bidi/>
      <w:spacing w:before="480" w:after="0" w:line="276" w:lineRule="auto"/>
      <w:outlineLvl w:val="0"/>
    </w:pPr>
    <w:rPr>
      <w:rFonts w:ascii="Cambria" w:eastAsia="Times New Roman" w:hAnsi="Cambria" w:cs="Times New Roman"/>
      <w:b/>
      <w:bCs/>
      <w:color w:val="365F91"/>
      <w:sz w:val="28"/>
      <w:szCs w:val="28"/>
      <w:lang w:bidi="fa-IR"/>
    </w:rPr>
  </w:style>
  <w:style w:type="paragraph" w:styleId="Heading3">
    <w:name w:val="heading 3"/>
    <w:basedOn w:val="Normal"/>
    <w:next w:val="Normal"/>
    <w:link w:val="Heading3Char"/>
    <w:uiPriority w:val="9"/>
    <w:unhideWhenUsed/>
    <w:qFormat/>
    <w:rsid w:val="00C05BFC"/>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2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1F0"/>
    <w:rPr>
      <w:rFonts w:ascii="Tahoma" w:hAnsi="Tahoma" w:cs="Tahoma"/>
      <w:sz w:val="16"/>
      <w:szCs w:val="16"/>
    </w:rPr>
  </w:style>
  <w:style w:type="character" w:styleId="Hyperlink">
    <w:name w:val="Hyperlink"/>
    <w:basedOn w:val="DefaultParagraphFont"/>
    <w:uiPriority w:val="99"/>
    <w:unhideWhenUsed/>
    <w:rsid w:val="00D514B1"/>
    <w:rPr>
      <w:color w:val="0000FF"/>
      <w:u w:val="single"/>
    </w:rPr>
  </w:style>
  <w:style w:type="character" w:customStyle="1" w:styleId="Heading1Char">
    <w:name w:val="Heading 1 Char"/>
    <w:basedOn w:val="DefaultParagraphFont"/>
    <w:link w:val="Heading1"/>
    <w:uiPriority w:val="9"/>
    <w:rsid w:val="00C05BFC"/>
    <w:rPr>
      <w:rFonts w:ascii="Cambria" w:eastAsia="Times New Roman" w:hAnsi="Cambria" w:cs="Times New Roman"/>
      <w:b/>
      <w:bCs/>
      <w:color w:val="365F91"/>
      <w:sz w:val="28"/>
      <w:szCs w:val="28"/>
      <w:lang w:bidi="fa-IR"/>
    </w:rPr>
  </w:style>
  <w:style w:type="character" w:customStyle="1" w:styleId="Heading3Char">
    <w:name w:val="Heading 3 Char"/>
    <w:basedOn w:val="DefaultParagraphFont"/>
    <w:link w:val="Heading3"/>
    <w:uiPriority w:val="9"/>
    <w:rsid w:val="00C05BFC"/>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link w:val="ListParagraphChar"/>
    <w:uiPriority w:val="34"/>
    <w:qFormat/>
    <w:rsid w:val="00C05BFC"/>
    <w:pPr>
      <w:spacing w:line="259" w:lineRule="auto"/>
      <w:ind w:left="720"/>
      <w:contextualSpacing/>
    </w:pPr>
  </w:style>
  <w:style w:type="character" w:customStyle="1" w:styleId="ListParagraphChar">
    <w:name w:val="List Paragraph Char"/>
    <w:link w:val="ListParagraph"/>
    <w:uiPriority w:val="34"/>
    <w:locked/>
    <w:rsid w:val="00C05BFC"/>
  </w:style>
  <w:style w:type="character" w:customStyle="1" w:styleId="newsnavtitle">
    <w:name w:val="news_nav_title"/>
    <w:basedOn w:val="DefaultParagraphFont"/>
    <w:rsid w:val="00C05BFC"/>
  </w:style>
  <w:style w:type="character" w:styleId="CommentReference">
    <w:name w:val="annotation reference"/>
    <w:basedOn w:val="DefaultParagraphFont"/>
    <w:uiPriority w:val="99"/>
    <w:semiHidden/>
    <w:unhideWhenUsed/>
    <w:rsid w:val="00A0516A"/>
    <w:rPr>
      <w:sz w:val="16"/>
      <w:szCs w:val="16"/>
    </w:rPr>
  </w:style>
  <w:style w:type="paragraph" w:styleId="CommentText">
    <w:name w:val="annotation text"/>
    <w:basedOn w:val="Normal"/>
    <w:link w:val="CommentTextChar"/>
    <w:uiPriority w:val="99"/>
    <w:semiHidden/>
    <w:unhideWhenUsed/>
    <w:rsid w:val="00A0516A"/>
    <w:pPr>
      <w:spacing w:line="240" w:lineRule="auto"/>
    </w:pPr>
    <w:rPr>
      <w:sz w:val="20"/>
      <w:szCs w:val="20"/>
    </w:rPr>
  </w:style>
  <w:style w:type="character" w:customStyle="1" w:styleId="CommentTextChar">
    <w:name w:val="Comment Text Char"/>
    <w:basedOn w:val="DefaultParagraphFont"/>
    <w:link w:val="CommentText"/>
    <w:uiPriority w:val="99"/>
    <w:semiHidden/>
    <w:rsid w:val="00A0516A"/>
    <w:rPr>
      <w:sz w:val="20"/>
      <w:szCs w:val="20"/>
    </w:rPr>
  </w:style>
  <w:style w:type="paragraph" w:styleId="CommentSubject">
    <w:name w:val="annotation subject"/>
    <w:basedOn w:val="CommentText"/>
    <w:next w:val="CommentText"/>
    <w:link w:val="CommentSubjectChar"/>
    <w:uiPriority w:val="99"/>
    <w:semiHidden/>
    <w:unhideWhenUsed/>
    <w:rsid w:val="00A0516A"/>
    <w:rPr>
      <w:b/>
      <w:bCs/>
    </w:rPr>
  </w:style>
  <w:style w:type="character" w:customStyle="1" w:styleId="CommentSubjectChar">
    <w:name w:val="Comment Subject Char"/>
    <w:basedOn w:val="CommentTextChar"/>
    <w:link w:val="CommentSubject"/>
    <w:uiPriority w:val="99"/>
    <w:semiHidden/>
    <w:rsid w:val="00A0516A"/>
    <w:rPr>
      <w:b/>
      <w:bCs/>
      <w:sz w:val="20"/>
      <w:szCs w:val="20"/>
    </w:rPr>
  </w:style>
  <w:style w:type="paragraph" w:styleId="Header">
    <w:name w:val="header"/>
    <w:basedOn w:val="Normal"/>
    <w:link w:val="HeaderChar"/>
    <w:uiPriority w:val="99"/>
    <w:unhideWhenUsed/>
    <w:rsid w:val="003340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069"/>
  </w:style>
  <w:style w:type="paragraph" w:styleId="Footer">
    <w:name w:val="footer"/>
    <w:basedOn w:val="Normal"/>
    <w:link w:val="FooterChar"/>
    <w:uiPriority w:val="99"/>
    <w:unhideWhenUsed/>
    <w:rsid w:val="003340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جمیله فرخ زادیان</cp:lastModifiedBy>
  <cp:revision>2</cp:revision>
  <dcterms:created xsi:type="dcterms:W3CDTF">2022-07-02T07:04:00Z</dcterms:created>
  <dcterms:modified xsi:type="dcterms:W3CDTF">2022-07-02T07:04:00Z</dcterms:modified>
</cp:coreProperties>
</file>